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D240" w14:textId="0D032BD6" w:rsidR="006F5CBF" w:rsidRPr="004B21E1" w:rsidRDefault="006F5CBF" w:rsidP="006F5CBF">
      <w:pPr>
        <w:ind w:left="-360"/>
        <w:jc w:val="center"/>
        <w:rPr>
          <w:rFonts w:ascii="BC Sans" w:hAnsi="BC Sans" w:cs="Tahoma"/>
        </w:rPr>
      </w:pPr>
      <w:r w:rsidRPr="004B21E1">
        <w:rPr>
          <w:rFonts w:ascii="BC Sans" w:hAnsi="BC Sans"/>
          <w:noProof/>
        </w:rPr>
        <w:drawing>
          <wp:inline distT="0" distB="0" distL="0" distR="0" wp14:anchorId="1CAA254F" wp14:editId="466603F1">
            <wp:extent cx="1857375" cy="476250"/>
            <wp:effectExtent l="0" t="0" r="9525" b="0"/>
            <wp:docPr id="2" name="Picture 2" descr="Coquitlam Logo - Colour 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quitlam Logo - Colour 150dp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DC055" w14:textId="5BEF80B8" w:rsidR="006F5CBF" w:rsidRPr="004B21E1" w:rsidRDefault="001C54D8" w:rsidP="006F5CBF">
      <w:pPr>
        <w:ind w:right="-144"/>
        <w:jc w:val="center"/>
        <w:rPr>
          <w:rFonts w:ascii="BC Sans" w:hAnsi="BC Sans" w:cs="Tahoma"/>
          <w:b/>
        </w:rPr>
      </w:pPr>
      <w:r w:rsidRPr="004B21E1">
        <w:rPr>
          <w:rFonts w:ascii="BC Sans" w:hAnsi="BC Sans" w:cs="Tahoma"/>
          <w:b/>
        </w:rPr>
        <w:t>City</w:t>
      </w:r>
      <w:r w:rsidR="006F5CBF" w:rsidRPr="004B21E1">
        <w:rPr>
          <w:rFonts w:ascii="BC Sans" w:hAnsi="BC Sans" w:cs="Tahoma"/>
          <w:b/>
        </w:rPr>
        <w:t xml:space="preserve"> of Coquitlam</w:t>
      </w:r>
    </w:p>
    <w:p w14:paraId="5EDD56C2" w14:textId="39174E98" w:rsidR="006A4E69" w:rsidRPr="004B21E1" w:rsidRDefault="006A4E69" w:rsidP="006F5CBF">
      <w:pPr>
        <w:ind w:right="-144"/>
        <w:jc w:val="center"/>
        <w:rPr>
          <w:rFonts w:ascii="BC Sans" w:hAnsi="BC Sans" w:cs="Arial"/>
          <w:b/>
          <w:sz w:val="32"/>
          <w:szCs w:val="32"/>
        </w:rPr>
      </w:pPr>
      <w:bookmarkStart w:id="0" w:name="psf"/>
      <w:r w:rsidRPr="004B21E1">
        <w:rPr>
          <w:rFonts w:ascii="BC Sans" w:hAnsi="BC Sans" w:cs="Arial"/>
          <w:b/>
          <w:sz w:val="32"/>
          <w:szCs w:val="32"/>
        </w:rPr>
        <w:t>SUBMISSION FORM</w:t>
      </w:r>
    </w:p>
    <w:bookmarkEnd w:id="0"/>
    <w:p w14:paraId="7E066146" w14:textId="5FC62326" w:rsidR="006F5CBF" w:rsidRPr="004B21E1" w:rsidRDefault="008967EF" w:rsidP="006F5CBF">
      <w:pPr>
        <w:ind w:right="-144"/>
        <w:jc w:val="center"/>
        <w:rPr>
          <w:rFonts w:ascii="BC Sans" w:hAnsi="BC Sans" w:cs="Arial"/>
          <w:b/>
          <w:sz w:val="28"/>
          <w:szCs w:val="28"/>
        </w:rPr>
      </w:pPr>
      <w:r w:rsidRPr="004B21E1">
        <w:rPr>
          <w:rFonts w:ascii="BC Sans" w:hAnsi="BC Sans" w:cs="Arial"/>
          <w:b/>
          <w:sz w:val="28"/>
          <w:szCs w:val="28"/>
        </w:rPr>
        <w:t>RFIQ</w:t>
      </w:r>
      <w:r w:rsidR="006F5CBF" w:rsidRPr="004B21E1">
        <w:rPr>
          <w:rFonts w:ascii="BC Sans" w:hAnsi="BC Sans" w:cs="Arial"/>
          <w:b/>
          <w:sz w:val="28"/>
          <w:szCs w:val="28"/>
        </w:rPr>
        <w:t xml:space="preserve"> No. </w:t>
      </w:r>
      <w:sdt>
        <w:sdtPr>
          <w:rPr>
            <w:rFonts w:ascii="BC Sans" w:hAnsi="BC Sans" w:cs="Arial"/>
            <w:b/>
            <w:sz w:val="28"/>
            <w:szCs w:val="28"/>
          </w:rPr>
          <w:alias w:val="Subject"/>
          <w:tag w:val=""/>
          <w:id w:val="1839805948"/>
          <w:placeholder>
            <w:docPart w:val="4A116C77AAB24AEDAF509782AB502F3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1ABB" w:rsidRPr="004B21E1">
            <w:rPr>
              <w:rFonts w:ascii="BC Sans" w:hAnsi="BC Sans" w:cs="Arial"/>
              <w:b/>
              <w:sz w:val="28"/>
              <w:szCs w:val="28"/>
            </w:rPr>
            <w:t>25-055</w:t>
          </w:r>
        </w:sdtContent>
      </w:sdt>
    </w:p>
    <w:bookmarkStart w:id="1" w:name="_GoBack" w:displacedByCustomXml="next"/>
    <w:sdt>
      <w:sdtPr>
        <w:rPr>
          <w:rFonts w:ascii="BC Sans" w:hAnsi="BC Sans"/>
          <w:b/>
          <w:sz w:val="32"/>
          <w:szCs w:val="32"/>
        </w:rPr>
        <w:alias w:val="Title"/>
        <w:tag w:val=""/>
        <w:id w:val="-780952452"/>
        <w:placeholder>
          <w:docPart w:val="4FDBD8D9E04548AF907AD3A9E4086B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CEC93E" w14:textId="0B2FD1D7" w:rsidR="006F5CBF" w:rsidRPr="004B21E1" w:rsidRDefault="000A012E" w:rsidP="006F5CBF">
          <w:pPr>
            <w:tabs>
              <w:tab w:val="right" w:pos="8410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C Sans" w:hAnsi="BC Sans"/>
              <w:b/>
              <w:sz w:val="32"/>
              <w:szCs w:val="32"/>
            </w:rPr>
          </w:pPr>
          <w:r w:rsidRPr="004B21E1">
            <w:rPr>
              <w:rFonts w:ascii="BC Sans" w:hAnsi="BC Sans"/>
              <w:b/>
              <w:sz w:val="32"/>
              <w:szCs w:val="32"/>
            </w:rPr>
            <w:t>Information Technology Service Management (ITSM) Solution</w:t>
          </w:r>
        </w:p>
      </w:sdtContent>
    </w:sdt>
    <w:bookmarkEnd w:id="1"/>
    <w:p w14:paraId="1ECD839C" w14:textId="6331D7A5" w:rsidR="008E70BE" w:rsidRPr="004B21E1" w:rsidRDefault="001C54D8" w:rsidP="008E70BE">
      <w:pPr>
        <w:spacing w:after="120"/>
        <w:ind w:left="360" w:right="-144"/>
        <w:jc w:val="center"/>
        <w:rPr>
          <w:rFonts w:ascii="BC Sans" w:hAnsi="BC Sans" w:cs="Arial"/>
          <w:b/>
        </w:rPr>
      </w:pPr>
      <w:r w:rsidRPr="004B21E1">
        <w:rPr>
          <w:rFonts w:ascii="BC Sans" w:hAnsi="BC Sans"/>
          <w:b/>
        </w:rPr>
        <w:t>Submission</w:t>
      </w:r>
      <w:r w:rsidR="008E70BE" w:rsidRPr="004B21E1">
        <w:rPr>
          <w:rFonts w:ascii="BC Sans" w:hAnsi="BC Sans"/>
          <w:b/>
        </w:rPr>
        <w:t xml:space="preserve">s will be received </w:t>
      </w:r>
      <w:r w:rsidR="008E70BE" w:rsidRPr="004B21E1">
        <w:rPr>
          <w:rFonts w:ascii="BC Sans" w:hAnsi="BC Sans" w:cs="Arial"/>
          <w:b/>
        </w:rPr>
        <w:t xml:space="preserve">as per date and time in </w:t>
      </w:r>
      <w:r w:rsidR="008E70BE" w:rsidRPr="004B21E1">
        <w:rPr>
          <w:rFonts w:ascii="BC Sans" w:hAnsi="BC Sans" w:cs="Arial"/>
          <w:b/>
          <w:u w:val="single"/>
        </w:rPr>
        <w:t>Key Dates Section</w:t>
      </w:r>
    </w:p>
    <w:p w14:paraId="50395C3C" w14:textId="3CD5A841" w:rsidR="006F5CBF" w:rsidRPr="004B21E1" w:rsidRDefault="006F5CBF" w:rsidP="006F5CBF">
      <w:pPr>
        <w:ind w:right="-144"/>
        <w:jc w:val="center"/>
        <w:rPr>
          <w:rFonts w:ascii="BC Sans" w:hAnsi="BC Sans" w:cs="Arial"/>
          <w:sz w:val="20"/>
          <w:szCs w:val="20"/>
        </w:rPr>
      </w:pPr>
    </w:p>
    <w:p w14:paraId="4394480F" w14:textId="3A47F1C0" w:rsidR="006F5CBF" w:rsidRPr="004B21E1" w:rsidRDefault="006F5CBF" w:rsidP="006F5CBF">
      <w:pPr>
        <w:autoSpaceDE w:val="0"/>
        <w:autoSpaceDN w:val="0"/>
        <w:adjustRightInd w:val="0"/>
        <w:ind w:right="-144"/>
        <w:jc w:val="both"/>
        <w:rPr>
          <w:rFonts w:ascii="BC Sans" w:hAnsi="BC Sans" w:cs="Arial"/>
          <w:b/>
          <w:u w:val="single"/>
        </w:rPr>
      </w:pPr>
      <w:r w:rsidRPr="004B21E1">
        <w:rPr>
          <w:rFonts w:ascii="BC Sans" w:hAnsi="BC Sans" w:cs="Arial"/>
          <w:b/>
          <w:u w:val="single"/>
        </w:rPr>
        <w:t xml:space="preserve">INSTRUCTIONS FOR </w:t>
      </w:r>
      <w:r w:rsidR="0069487E" w:rsidRPr="004B21E1">
        <w:rPr>
          <w:rFonts w:ascii="BC Sans" w:hAnsi="BC Sans" w:cs="Arial"/>
          <w:b/>
          <w:u w:val="single"/>
        </w:rPr>
        <w:t>SUBMISSION</w:t>
      </w:r>
    </w:p>
    <w:p w14:paraId="0DF30A4F" w14:textId="3CAEBD9E" w:rsidR="009F3A83" w:rsidRPr="004B21E1" w:rsidRDefault="001C54D8" w:rsidP="00BA0814">
      <w:pPr>
        <w:spacing w:after="120"/>
        <w:rPr>
          <w:rFonts w:ascii="BC Sans" w:hAnsi="BC Sans"/>
          <w:u w:val="single"/>
        </w:rPr>
      </w:pPr>
      <w:r w:rsidRPr="004B21E1">
        <w:rPr>
          <w:rFonts w:ascii="BC Sans" w:hAnsi="BC Sans"/>
        </w:rPr>
        <w:t>Submission</w:t>
      </w:r>
      <w:r w:rsidR="009F3A83" w:rsidRPr="004B21E1">
        <w:rPr>
          <w:rFonts w:ascii="BC Sans" w:hAnsi="BC Sans"/>
        </w:rPr>
        <w:t xml:space="preserve"> submissions are to be returned in Microsoft Word and any other supporting documents to be consolidated into one PDF file and uploaded through QFile, the </w:t>
      </w:r>
      <w:r w:rsidRPr="004B21E1">
        <w:rPr>
          <w:rFonts w:ascii="BC Sans" w:hAnsi="BC Sans"/>
        </w:rPr>
        <w:t>City</w:t>
      </w:r>
      <w:r w:rsidR="009F3A83" w:rsidRPr="004B21E1">
        <w:rPr>
          <w:rFonts w:ascii="BC Sans" w:hAnsi="BC Sans"/>
        </w:rPr>
        <w:t xml:space="preserve">’s file transfer service accessed at website: </w:t>
      </w:r>
      <w:hyperlink r:id="rId10" w:history="1">
        <w:r w:rsidR="009F3A83" w:rsidRPr="004B21E1">
          <w:rPr>
            <w:rStyle w:val="Hyperlink"/>
            <w:rFonts w:ascii="BC Sans" w:hAnsi="BC Sans"/>
          </w:rPr>
          <w:t>qfile.coquitlam.ca/bid</w:t>
        </w:r>
      </w:hyperlink>
      <w:r w:rsidR="009F3A83" w:rsidRPr="004B21E1">
        <w:rPr>
          <w:rFonts w:ascii="BC Sans" w:hAnsi="BC Sans"/>
          <w:u w:val="single"/>
        </w:rPr>
        <w:t xml:space="preserve"> </w:t>
      </w:r>
    </w:p>
    <w:p w14:paraId="6B046667" w14:textId="01CD4371" w:rsidR="006F5CBF" w:rsidRPr="004B21E1" w:rsidRDefault="006F5CBF" w:rsidP="00BA0814">
      <w:pPr>
        <w:tabs>
          <w:tab w:val="left" w:pos="360"/>
        </w:tabs>
        <w:spacing w:after="0"/>
        <w:ind w:right="-144"/>
        <w:jc w:val="both"/>
        <w:rPr>
          <w:rFonts w:ascii="BC Sans" w:hAnsi="BC Sans"/>
          <w:b/>
          <w:u w:val="single"/>
        </w:rPr>
      </w:pPr>
      <w:r w:rsidRPr="004B21E1">
        <w:rPr>
          <w:rFonts w:ascii="BC Sans" w:hAnsi="BC Sans"/>
          <w:b/>
        </w:rPr>
        <w:t>1.</w:t>
      </w:r>
      <w:r w:rsidRPr="004B21E1">
        <w:rPr>
          <w:rFonts w:ascii="BC Sans" w:hAnsi="BC Sans"/>
          <w:b/>
        </w:rPr>
        <w:tab/>
        <w:t>In the “Subject Field” enter:</w:t>
      </w:r>
      <w:r w:rsidRPr="004B21E1">
        <w:rPr>
          <w:rFonts w:ascii="BC Sans" w:hAnsi="BC Sans"/>
        </w:rPr>
        <w:t xml:space="preserve">  </w:t>
      </w:r>
      <w:r w:rsidR="008967EF" w:rsidRPr="004B21E1">
        <w:rPr>
          <w:rFonts w:ascii="BC Sans" w:hAnsi="BC Sans"/>
        </w:rPr>
        <w:t>RFIQ</w:t>
      </w:r>
      <w:r w:rsidRPr="004B21E1">
        <w:rPr>
          <w:rFonts w:ascii="BC Sans" w:hAnsi="BC Sans"/>
        </w:rPr>
        <w:t xml:space="preserve"> Number and Name</w:t>
      </w:r>
    </w:p>
    <w:p w14:paraId="22D961C0" w14:textId="18F29A2B" w:rsidR="006F5CBF" w:rsidRPr="004B21E1" w:rsidRDefault="006F5CBF" w:rsidP="00BA0814">
      <w:pPr>
        <w:tabs>
          <w:tab w:val="left" w:pos="360"/>
        </w:tabs>
        <w:spacing w:after="120"/>
        <w:ind w:left="360" w:right="-144" w:hanging="360"/>
        <w:jc w:val="both"/>
        <w:rPr>
          <w:rFonts w:ascii="BC Sans" w:hAnsi="BC Sans"/>
          <w:b/>
        </w:rPr>
      </w:pPr>
      <w:r w:rsidRPr="004B21E1">
        <w:rPr>
          <w:rFonts w:ascii="BC Sans" w:hAnsi="BC Sans"/>
          <w:b/>
        </w:rPr>
        <w:t>2.</w:t>
      </w:r>
      <w:r w:rsidRPr="004B21E1">
        <w:rPr>
          <w:rFonts w:ascii="BC Sans" w:hAnsi="BC Sans"/>
          <w:b/>
        </w:rPr>
        <w:tab/>
        <w:t>Add files and “Send</w:t>
      </w:r>
      <w:r w:rsidR="004F11DE" w:rsidRPr="004B21E1">
        <w:rPr>
          <w:rFonts w:ascii="BC Sans" w:hAnsi="BC Sans"/>
          <w:b/>
        </w:rPr>
        <w:t xml:space="preserve"> Files</w:t>
      </w:r>
      <w:r w:rsidRPr="004B21E1">
        <w:rPr>
          <w:rFonts w:ascii="BC Sans" w:hAnsi="BC Sans"/>
          <w:b/>
        </w:rPr>
        <w:t>”</w:t>
      </w:r>
    </w:p>
    <w:p w14:paraId="0887BE9F" w14:textId="77777777" w:rsidR="006F5CBF" w:rsidRPr="004B21E1" w:rsidRDefault="006F5CBF" w:rsidP="00BA0814">
      <w:pPr>
        <w:tabs>
          <w:tab w:val="left" w:pos="360"/>
        </w:tabs>
        <w:spacing w:after="120"/>
        <w:ind w:left="360" w:right="-144" w:hanging="360"/>
        <w:jc w:val="both"/>
        <w:rPr>
          <w:rFonts w:ascii="BC Sans" w:hAnsi="BC Sans"/>
        </w:rPr>
      </w:pPr>
      <w:r w:rsidRPr="004B21E1">
        <w:rPr>
          <w:rFonts w:ascii="BC Sans" w:hAnsi="BC Sans"/>
        </w:rPr>
        <w:tab/>
        <w:t>(Ensure your web browser remains open until you receive 2 emails from QFile to confirm upload is complete.)</w:t>
      </w:r>
    </w:p>
    <w:p w14:paraId="5AA89242" w14:textId="4D2B8EF0" w:rsidR="006F5CBF" w:rsidRPr="004B21E1" w:rsidRDefault="008967EF" w:rsidP="006F5CBF">
      <w:pPr>
        <w:ind w:right="-144"/>
        <w:jc w:val="both"/>
        <w:rPr>
          <w:rFonts w:ascii="BC Sans" w:hAnsi="BC Sans" w:cs="Arial"/>
          <w:b/>
          <w:sz w:val="40"/>
          <w:szCs w:val="40"/>
        </w:rPr>
      </w:pPr>
      <w:r w:rsidRPr="004B21E1">
        <w:rPr>
          <w:rFonts w:ascii="BC Sans" w:hAnsi="BC Sans" w:cs="Arial"/>
        </w:rPr>
        <w:t>Respondent</w:t>
      </w:r>
      <w:r w:rsidR="006F5CBF" w:rsidRPr="004B21E1">
        <w:rPr>
          <w:rFonts w:ascii="BC Sans" w:hAnsi="BC Sans" w:cs="Arial"/>
        </w:rPr>
        <w:t xml:space="preserve">s are responsible to allow ample time to complete the </w:t>
      </w:r>
      <w:r w:rsidR="0069487E" w:rsidRPr="004B21E1">
        <w:rPr>
          <w:rFonts w:ascii="BC Sans" w:hAnsi="BC Sans" w:cs="Arial"/>
        </w:rPr>
        <w:t>Submission</w:t>
      </w:r>
      <w:r w:rsidR="001252F6" w:rsidRPr="004B21E1">
        <w:rPr>
          <w:rFonts w:ascii="BC Sans" w:hAnsi="BC Sans" w:cs="Arial"/>
        </w:rPr>
        <w:t xml:space="preserve"> </w:t>
      </w:r>
      <w:r w:rsidR="006F5CBF" w:rsidRPr="004B21E1">
        <w:rPr>
          <w:rFonts w:ascii="BC Sans" w:hAnsi="BC Sans" w:cs="Arial"/>
        </w:rPr>
        <w:t>process. If assistance is required phone 604-927-</w:t>
      </w:r>
      <w:r w:rsidR="004311DB" w:rsidRPr="004B21E1">
        <w:rPr>
          <w:rFonts w:ascii="BC Sans" w:hAnsi="BC Sans" w:cs="Arial"/>
        </w:rPr>
        <w:t>3037</w:t>
      </w:r>
      <w:r w:rsidR="006F5CBF" w:rsidRPr="004B21E1">
        <w:rPr>
          <w:rFonts w:ascii="BC Sans" w:hAnsi="BC Sans" w:cs="Arial"/>
        </w:rPr>
        <w:t>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970"/>
        <w:gridCol w:w="6930"/>
      </w:tblGrid>
      <w:tr w:rsidR="006F5CBF" w:rsidRPr="004B21E1" w14:paraId="6C0FA360" w14:textId="77777777" w:rsidTr="00662FD2">
        <w:trPr>
          <w:trHeight w:val="656"/>
        </w:trPr>
        <w:tc>
          <w:tcPr>
            <w:tcW w:w="2970" w:type="dxa"/>
            <w:shd w:val="clear" w:color="auto" w:fill="D9D9D9" w:themeFill="background1" w:themeFillShade="D9"/>
          </w:tcPr>
          <w:p w14:paraId="0FFFC62C" w14:textId="2926D83C" w:rsidR="006F5CBF" w:rsidRPr="004B21E1" w:rsidRDefault="006F5CBF" w:rsidP="004B5DB2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4B21E1">
              <w:rPr>
                <w:rFonts w:ascii="BC Sans" w:hAnsi="BC Sans"/>
                <w:b/>
              </w:rPr>
              <w:t xml:space="preserve">Legal Name of </w:t>
            </w:r>
            <w:r w:rsidR="004B5DB2" w:rsidRPr="004B21E1">
              <w:rPr>
                <w:rFonts w:ascii="BC Sans" w:hAnsi="BC Sans"/>
                <w:b/>
              </w:rPr>
              <w:t>Company</w:t>
            </w:r>
          </w:p>
        </w:tc>
        <w:tc>
          <w:tcPr>
            <w:tcW w:w="6930" w:type="dxa"/>
          </w:tcPr>
          <w:p w14:paraId="62623171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  <w:tr w:rsidR="006F5CBF" w:rsidRPr="004B21E1" w14:paraId="2C2F6D4B" w14:textId="77777777" w:rsidTr="00662FD2">
        <w:tc>
          <w:tcPr>
            <w:tcW w:w="2970" w:type="dxa"/>
            <w:shd w:val="clear" w:color="auto" w:fill="D9D9D9" w:themeFill="background1" w:themeFillShade="D9"/>
          </w:tcPr>
          <w:p w14:paraId="2EFB8639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4B21E1">
              <w:rPr>
                <w:rFonts w:ascii="BC Sans" w:hAnsi="BC Sans"/>
                <w:b/>
              </w:rPr>
              <w:t>Contact Person and Title</w:t>
            </w:r>
          </w:p>
        </w:tc>
        <w:tc>
          <w:tcPr>
            <w:tcW w:w="6930" w:type="dxa"/>
          </w:tcPr>
          <w:p w14:paraId="0259055D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  <w:tr w:rsidR="006F5CBF" w:rsidRPr="004B21E1" w14:paraId="0DE12E5A" w14:textId="77777777" w:rsidTr="00662FD2">
        <w:tc>
          <w:tcPr>
            <w:tcW w:w="2970" w:type="dxa"/>
            <w:shd w:val="clear" w:color="auto" w:fill="D9D9D9" w:themeFill="background1" w:themeFillShade="D9"/>
          </w:tcPr>
          <w:p w14:paraId="3280AC0B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4B21E1">
              <w:rPr>
                <w:rFonts w:ascii="BC Sans" w:hAnsi="BC Sans"/>
                <w:b/>
              </w:rPr>
              <w:t>Business Address</w:t>
            </w:r>
          </w:p>
        </w:tc>
        <w:tc>
          <w:tcPr>
            <w:tcW w:w="6930" w:type="dxa"/>
          </w:tcPr>
          <w:p w14:paraId="0D54EBA7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  <w:tr w:rsidR="006F5CBF" w:rsidRPr="004B21E1" w14:paraId="12134AB5" w14:textId="77777777" w:rsidTr="00662FD2">
        <w:tc>
          <w:tcPr>
            <w:tcW w:w="2970" w:type="dxa"/>
            <w:shd w:val="clear" w:color="auto" w:fill="D9D9D9" w:themeFill="background1" w:themeFillShade="D9"/>
          </w:tcPr>
          <w:p w14:paraId="12BBED84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4B21E1">
              <w:rPr>
                <w:rFonts w:ascii="BC Sans" w:hAnsi="BC Sans"/>
                <w:b/>
              </w:rPr>
              <w:t>Telephone</w:t>
            </w:r>
          </w:p>
        </w:tc>
        <w:tc>
          <w:tcPr>
            <w:tcW w:w="6930" w:type="dxa"/>
          </w:tcPr>
          <w:p w14:paraId="4E93AAFB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  <w:tr w:rsidR="006F5CBF" w:rsidRPr="004B21E1" w14:paraId="0765F893" w14:textId="77777777" w:rsidTr="00662FD2">
        <w:tc>
          <w:tcPr>
            <w:tcW w:w="2970" w:type="dxa"/>
            <w:shd w:val="clear" w:color="auto" w:fill="D9D9D9" w:themeFill="background1" w:themeFillShade="D9"/>
          </w:tcPr>
          <w:p w14:paraId="0925CE56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4B21E1">
              <w:rPr>
                <w:rFonts w:ascii="BC Sans" w:hAnsi="BC Sans"/>
                <w:b/>
              </w:rPr>
              <w:t>Email Address</w:t>
            </w:r>
          </w:p>
        </w:tc>
        <w:tc>
          <w:tcPr>
            <w:tcW w:w="6930" w:type="dxa"/>
          </w:tcPr>
          <w:p w14:paraId="0A695EC9" w14:textId="77777777" w:rsidR="006F5CBF" w:rsidRPr="004B21E1" w:rsidRDefault="006F5CBF" w:rsidP="00BA0814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</w:tbl>
    <w:p w14:paraId="44DF85F6" w14:textId="77777777" w:rsidR="00152ABE" w:rsidRPr="004B21E1" w:rsidRDefault="00152ABE">
      <w:pPr>
        <w:rPr>
          <w:rFonts w:ascii="BC Sans" w:eastAsia="Times New Roman" w:hAnsi="BC Sans"/>
          <w:b/>
          <w:noProof/>
          <w:sz w:val="32"/>
          <w:szCs w:val="32"/>
        </w:rPr>
      </w:pPr>
      <w:r w:rsidRPr="004B21E1">
        <w:rPr>
          <w:rFonts w:ascii="BC Sans" w:eastAsia="Times New Roman" w:hAnsi="BC Sans"/>
          <w:b/>
          <w:noProof/>
          <w:sz w:val="32"/>
          <w:szCs w:val="32"/>
        </w:rPr>
        <w:br w:type="page"/>
      </w:r>
    </w:p>
    <w:p w14:paraId="5CD26D44" w14:textId="707AD6EA" w:rsidR="00BA6177" w:rsidRPr="004B21E1" w:rsidRDefault="00BA6177" w:rsidP="00623EC5">
      <w:pPr>
        <w:pStyle w:val="ListParagraph"/>
        <w:numPr>
          <w:ilvl w:val="0"/>
          <w:numId w:val="5"/>
        </w:numPr>
        <w:tabs>
          <w:tab w:val="left" w:pos="3780"/>
        </w:tabs>
        <w:spacing w:before="120" w:after="120"/>
        <w:ind w:left="3780" w:hanging="3600"/>
        <w:contextualSpacing w:val="0"/>
        <w:jc w:val="both"/>
        <w:rPr>
          <w:rFonts w:ascii="BC Sans" w:hAnsi="BC Sans" w:cs="Arial"/>
          <w:b/>
          <w:sz w:val="32"/>
          <w:szCs w:val="32"/>
        </w:rPr>
      </w:pPr>
      <w:bookmarkStart w:id="2" w:name="Corporate"/>
      <w:bookmarkEnd w:id="2"/>
      <w:r w:rsidRPr="004B21E1">
        <w:rPr>
          <w:rFonts w:ascii="BC Sans" w:hAnsi="BC Sans" w:cs="Arial"/>
          <w:b/>
          <w:sz w:val="32"/>
          <w:szCs w:val="32"/>
        </w:rPr>
        <w:lastRenderedPageBreak/>
        <w:t>CORPORATE</w:t>
      </w:r>
    </w:p>
    <w:tbl>
      <w:tblPr>
        <w:tblStyle w:val="TableGrid"/>
        <w:tblW w:w="981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3780"/>
        <w:gridCol w:w="6030"/>
      </w:tblGrid>
      <w:tr w:rsidR="00E81C7E" w:rsidRPr="004B21E1" w14:paraId="312717D4" w14:textId="77777777" w:rsidTr="00B060B0">
        <w:tc>
          <w:tcPr>
            <w:tcW w:w="9810" w:type="dxa"/>
            <w:gridSpan w:val="2"/>
            <w:shd w:val="clear" w:color="auto" w:fill="D9D9D9" w:themeFill="background1" w:themeFillShade="D9"/>
          </w:tcPr>
          <w:p w14:paraId="67AE9F6D" w14:textId="3F1A3B36" w:rsidR="00E81C7E" w:rsidRPr="004B21E1" w:rsidRDefault="007B6E50" w:rsidP="00623EC5">
            <w:pPr>
              <w:pStyle w:val="ListParagraph"/>
              <w:numPr>
                <w:ilvl w:val="0"/>
                <w:numId w:val="2"/>
              </w:numPr>
              <w:ind w:left="244" w:hanging="270"/>
              <w:contextualSpacing w:val="0"/>
              <w:rPr>
                <w:rFonts w:ascii="BC Sans" w:eastAsia="Times New Roman" w:hAnsi="BC Sans"/>
                <w:b/>
                <w:noProof/>
              </w:rPr>
            </w:pPr>
            <w:r w:rsidRPr="004B21E1">
              <w:rPr>
                <w:rFonts w:ascii="BC Sans" w:eastAsia="Times New Roman" w:hAnsi="BC Sans"/>
                <w:b/>
                <w:noProof/>
              </w:rPr>
              <w:t xml:space="preserve">CORPORATE INFORMATION </w:t>
            </w:r>
          </w:p>
        </w:tc>
      </w:tr>
      <w:tr w:rsidR="00E81C7E" w:rsidRPr="004B21E1" w14:paraId="3967CCF8" w14:textId="77777777" w:rsidTr="00B060B0">
        <w:tc>
          <w:tcPr>
            <w:tcW w:w="3780" w:type="dxa"/>
            <w:shd w:val="clear" w:color="auto" w:fill="D9D9D9" w:themeFill="background1" w:themeFillShade="D9"/>
          </w:tcPr>
          <w:p w14:paraId="43C9E3D3" w14:textId="77777777" w:rsidR="00E81C7E" w:rsidRPr="004B21E1" w:rsidRDefault="00E81C7E" w:rsidP="00E81C7E">
            <w:pPr>
              <w:rPr>
                <w:rFonts w:ascii="BC Sans" w:hAnsi="BC Sans"/>
              </w:rPr>
            </w:pPr>
            <w:r w:rsidRPr="004B21E1">
              <w:rPr>
                <w:rFonts w:ascii="BC Sans" w:hAnsi="BC Sans"/>
              </w:rPr>
              <w:t>Head Office Location</w:t>
            </w:r>
          </w:p>
        </w:tc>
        <w:tc>
          <w:tcPr>
            <w:tcW w:w="6030" w:type="dxa"/>
          </w:tcPr>
          <w:p w14:paraId="3335FE41" w14:textId="77777777" w:rsidR="00E81C7E" w:rsidRPr="004B21E1" w:rsidRDefault="00E81C7E" w:rsidP="00E81C7E">
            <w:pPr>
              <w:rPr>
                <w:rFonts w:ascii="BC Sans" w:hAnsi="BC Sans"/>
              </w:rPr>
            </w:pPr>
          </w:p>
        </w:tc>
      </w:tr>
      <w:tr w:rsidR="00E81C7E" w:rsidRPr="004B21E1" w14:paraId="3B3E4242" w14:textId="77777777" w:rsidTr="00B060B0">
        <w:tc>
          <w:tcPr>
            <w:tcW w:w="3780" w:type="dxa"/>
            <w:shd w:val="clear" w:color="auto" w:fill="D9D9D9" w:themeFill="background1" w:themeFillShade="D9"/>
          </w:tcPr>
          <w:p w14:paraId="5E2F1943" w14:textId="77777777" w:rsidR="00E81C7E" w:rsidRPr="004B21E1" w:rsidRDefault="00E81C7E" w:rsidP="00E81C7E">
            <w:pPr>
              <w:rPr>
                <w:rFonts w:ascii="BC Sans" w:hAnsi="BC Sans"/>
              </w:rPr>
            </w:pPr>
            <w:r w:rsidRPr="004B21E1">
              <w:rPr>
                <w:rFonts w:ascii="BC Sans" w:hAnsi="BC Sans"/>
              </w:rPr>
              <w:t>Local Branch Office Location</w:t>
            </w:r>
          </w:p>
        </w:tc>
        <w:tc>
          <w:tcPr>
            <w:tcW w:w="6030" w:type="dxa"/>
          </w:tcPr>
          <w:p w14:paraId="4FE91101" w14:textId="77777777" w:rsidR="00E81C7E" w:rsidRPr="004B21E1" w:rsidRDefault="00E81C7E" w:rsidP="00E81C7E">
            <w:pPr>
              <w:rPr>
                <w:rFonts w:ascii="BC Sans" w:hAnsi="BC Sans"/>
              </w:rPr>
            </w:pPr>
          </w:p>
        </w:tc>
      </w:tr>
    </w:tbl>
    <w:p w14:paraId="5E80B138" w14:textId="77777777" w:rsidR="00E81C7E" w:rsidRPr="004B21E1" w:rsidRDefault="00E81C7E" w:rsidP="00E81C7E">
      <w:pPr>
        <w:tabs>
          <w:tab w:val="left" w:pos="3780"/>
        </w:tabs>
        <w:spacing w:after="0"/>
        <w:jc w:val="both"/>
        <w:rPr>
          <w:rFonts w:ascii="BC Sans" w:hAnsi="BC Sans" w:cs="Arial"/>
        </w:rPr>
      </w:pPr>
    </w:p>
    <w:tbl>
      <w:tblPr>
        <w:tblStyle w:val="TableGrid"/>
        <w:tblW w:w="9895" w:type="dxa"/>
        <w:tblInd w:w="360" w:type="dxa"/>
        <w:tblLook w:val="04A0" w:firstRow="1" w:lastRow="0" w:firstColumn="1" w:lastColumn="0" w:noHBand="0" w:noVBand="1"/>
      </w:tblPr>
      <w:tblGrid>
        <w:gridCol w:w="9895"/>
      </w:tblGrid>
      <w:tr w:rsidR="00E81C7E" w:rsidRPr="004B21E1" w14:paraId="6254C697" w14:textId="77777777" w:rsidTr="00B060B0">
        <w:tc>
          <w:tcPr>
            <w:tcW w:w="9895" w:type="dxa"/>
            <w:shd w:val="clear" w:color="auto" w:fill="D9D9D9" w:themeFill="background1" w:themeFillShade="D9"/>
          </w:tcPr>
          <w:p w14:paraId="0A1BA9FB" w14:textId="77777777" w:rsidR="00E81C7E" w:rsidRPr="004B21E1" w:rsidRDefault="00E81C7E" w:rsidP="00623EC5">
            <w:pPr>
              <w:pStyle w:val="ListParagraph"/>
              <w:numPr>
                <w:ilvl w:val="0"/>
                <w:numId w:val="2"/>
              </w:numPr>
              <w:spacing w:before="60" w:after="60"/>
              <w:ind w:left="244" w:hanging="270"/>
              <w:contextualSpacing w:val="0"/>
              <w:rPr>
                <w:rFonts w:ascii="BC Sans" w:eastAsia="Times New Roman" w:hAnsi="BC Sans"/>
                <w:b/>
                <w:noProof/>
              </w:rPr>
            </w:pPr>
            <w:r w:rsidRPr="004B21E1">
              <w:rPr>
                <w:rFonts w:ascii="BC Sans" w:eastAsia="Times New Roman" w:hAnsi="BC Sans"/>
                <w:b/>
                <w:noProof/>
              </w:rPr>
              <w:t>BACKGROUND, EXPERIENCE and CAPABILITIES</w:t>
            </w:r>
            <w:r w:rsidRPr="004B21E1">
              <w:rPr>
                <w:rFonts w:ascii="BC Sans" w:eastAsia="Times New Roman" w:hAnsi="BC Sans"/>
                <w:noProof/>
              </w:rPr>
              <w:t xml:space="preserve"> - Respondents to provide information on the following (use the spaces provided and/or attach additional pages, if necessary)</w:t>
            </w:r>
            <w:r w:rsidRPr="004B21E1">
              <w:rPr>
                <w:rFonts w:ascii="BC Sans" w:eastAsia="Times New Roman" w:hAnsi="BC Sans"/>
                <w:b/>
                <w:noProof/>
              </w:rPr>
              <w:t>:</w:t>
            </w:r>
          </w:p>
        </w:tc>
      </w:tr>
      <w:tr w:rsidR="00E81C7E" w:rsidRPr="004B21E1" w14:paraId="44B56EDB" w14:textId="77777777" w:rsidTr="00B060B0">
        <w:tc>
          <w:tcPr>
            <w:tcW w:w="9895" w:type="dxa"/>
            <w:shd w:val="clear" w:color="auto" w:fill="D9D9D9" w:themeFill="background1" w:themeFillShade="D9"/>
          </w:tcPr>
          <w:p w14:paraId="695388D6" w14:textId="77777777" w:rsidR="00E81C7E" w:rsidRPr="004B21E1" w:rsidRDefault="00E81C7E" w:rsidP="00623EC5">
            <w:pPr>
              <w:pStyle w:val="ListParagraph"/>
              <w:numPr>
                <w:ilvl w:val="0"/>
                <w:numId w:val="3"/>
              </w:numPr>
              <w:ind w:left="420" w:hanging="270"/>
              <w:contextualSpacing w:val="0"/>
              <w:rPr>
                <w:rFonts w:ascii="BC Sans" w:eastAsia="Times New Roman" w:hAnsi="BC Sans"/>
                <w:b/>
                <w:noProof/>
              </w:rPr>
            </w:pPr>
            <w:r w:rsidRPr="004B21E1">
              <w:rPr>
                <w:rFonts w:ascii="BC Sans" w:eastAsia="Times New Roman" w:hAnsi="BC Sans"/>
                <w:noProof/>
              </w:rPr>
              <w:t xml:space="preserve">Structure of the Respondent, background, </w:t>
            </w:r>
            <w:r w:rsidRPr="004B21E1">
              <w:rPr>
                <w:rFonts w:ascii="BC Sans" w:hAnsi="BC Sans"/>
              </w:rPr>
              <w:t>and organizational history (e.g. mission, vision, corporate direction, years in business, etc.)</w:t>
            </w:r>
            <w:r w:rsidRPr="004B21E1">
              <w:rPr>
                <w:rFonts w:ascii="BC Sans" w:eastAsia="Times New Roman" w:hAnsi="BC Sans"/>
                <w:noProof/>
              </w:rPr>
              <w:t>:</w:t>
            </w:r>
          </w:p>
        </w:tc>
      </w:tr>
      <w:tr w:rsidR="00E81C7E" w:rsidRPr="004B21E1" w14:paraId="5A05BB01" w14:textId="77777777" w:rsidTr="00B060B0">
        <w:tc>
          <w:tcPr>
            <w:tcW w:w="9895" w:type="dxa"/>
          </w:tcPr>
          <w:p w14:paraId="7F6A9DB9" w14:textId="65B482B4" w:rsidR="00E81C7E" w:rsidRPr="004B21E1" w:rsidRDefault="00E81C7E" w:rsidP="00B060B0">
            <w:pPr>
              <w:pStyle w:val="ListParagraph"/>
              <w:ind w:left="0"/>
              <w:contextualSpacing w:val="0"/>
              <w:rPr>
                <w:rFonts w:ascii="BC Sans" w:eastAsia="Times New Roman" w:hAnsi="BC Sans"/>
                <w:noProof/>
              </w:rPr>
            </w:pPr>
          </w:p>
          <w:p w14:paraId="5907208F" w14:textId="77777777" w:rsidR="00E81C7E" w:rsidRPr="004B21E1" w:rsidRDefault="00E81C7E" w:rsidP="00B060B0">
            <w:pPr>
              <w:pStyle w:val="ListParagraph"/>
              <w:ind w:left="0"/>
              <w:contextualSpacing w:val="0"/>
              <w:rPr>
                <w:rFonts w:ascii="BC Sans" w:eastAsia="Times New Roman" w:hAnsi="BC Sans"/>
                <w:noProof/>
              </w:rPr>
            </w:pPr>
          </w:p>
          <w:p w14:paraId="62A7CA38" w14:textId="77777777" w:rsidR="00E81C7E" w:rsidRPr="004B21E1" w:rsidRDefault="00E81C7E" w:rsidP="00B060B0">
            <w:pPr>
              <w:pStyle w:val="ListParagraph"/>
              <w:ind w:left="0"/>
              <w:contextualSpacing w:val="0"/>
              <w:jc w:val="both"/>
              <w:rPr>
                <w:rFonts w:ascii="BC Sans" w:eastAsia="Times New Roman" w:hAnsi="BC Sans"/>
                <w:noProof/>
              </w:rPr>
            </w:pPr>
          </w:p>
        </w:tc>
      </w:tr>
      <w:tr w:rsidR="00E81C7E" w:rsidRPr="004B21E1" w14:paraId="500B19A2" w14:textId="77777777" w:rsidTr="00B060B0">
        <w:tc>
          <w:tcPr>
            <w:tcW w:w="9895" w:type="dxa"/>
            <w:shd w:val="clear" w:color="auto" w:fill="D9D9D9" w:themeFill="background1" w:themeFillShade="D9"/>
          </w:tcPr>
          <w:p w14:paraId="28E40E73" w14:textId="77777777" w:rsidR="00E81C7E" w:rsidRPr="004B21E1" w:rsidRDefault="00E81C7E" w:rsidP="00623EC5">
            <w:pPr>
              <w:pStyle w:val="ListParagraph"/>
              <w:numPr>
                <w:ilvl w:val="0"/>
                <w:numId w:val="3"/>
              </w:numPr>
              <w:ind w:left="420" w:hanging="270"/>
              <w:contextualSpacing w:val="0"/>
              <w:rPr>
                <w:rFonts w:ascii="BC Sans" w:eastAsia="Times New Roman" w:hAnsi="BC Sans"/>
                <w:noProof/>
              </w:rPr>
            </w:pPr>
            <w:r w:rsidRPr="004B21E1">
              <w:rPr>
                <w:rFonts w:ascii="BC Sans" w:hAnsi="BC Sans"/>
              </w:rPr>
              <w:t>The Respondent is required to outline their relevant experience and qualifications pertaining to the services requested in the RFIQ.</w:t>
            </w:r>
          </w:p>
        </w:tc>
      </w:tr>
      <w:tr w:rsidR="00E81C7E" w:rsidRPr="004B21E1" w14:paraId="1B9E65D3" w14:textId="77777777" w:rsidTr="00B060B0">
        <w:tc>
          <w:tcPr>
            <w:tcW w:w="9895" w:type="dxa"/>
          </w:tcPr>
          <w:p w14:paraId="54E33D1C" w14:textId="6234374E" w:rsidR="00E81C7E" w:rsidRPr="004B21E1" w:rsidRDefault="00E81C7E" w:rsidP="00B060B0">
            <w:pPr>
              <w:pStyle w:val="ListParagraph"/>
              <w:ind w:left="0"/>
              <w:contextualSpacing w:val="0"/>
              <w:rPr>
                <w:rFonts w:ascii="BC Sans" w:eastAsia="Times New Roman" w:hAnsi="BC Sans"/>
                <w:noProof/>
              </w:rPr>
            </w:pPr>
          </w:p>
          <w:p w14:paraId="083AA3E6" w14:textId="77777777" w:rsidR="00E81C7E" w:rsidRPr="004B21E1" w:rsidRDefault="00E81C7E" w:rsidP="00B060B0">
            <w:pPr>
              <w:pStyle w:val="ListParagraph"/>
              <w:ind w:left="0"/>
              <w:contextualSpacing w:val="0"/>
              <w:rPr>
                <w:rFonts w:ascii="BC Sans" w:eastAsia="Times New Roman" w:hAnsi="BC Sans"/>
                <w:noProof/>
              </w:rPr>
            </w:pPr>
          </w:p>
          <w:p w14:paraId="3DFC859B" w14:textId="77777777" w:rsidR="00E81C7E" w:rsidRPr="004B21E1" w:rsidRDefault="00E81C7E" w:rsidP="00B060B0">
            <w:pPr>
              <w:pStyle w:val="ListParagraph"/>
              <w:ind w:left="0"/>
              <w:contextualSpacing w:val="0"/>
              <w:rPr>
                <w:rFonts w:ascii="BC Sans" w:eastAsia="Times New Roman" w:hAnsi="BC Sans"/>
                <w:noProof/>
              </w:rPr>
            </w:pPr>
          </w:p>
        </w:tc>
      </w:tr>
      <w:tr w:rsidR="00E81C7E" w:rsidRPr="004B21E1" w14:paraId="0BB2BEBB" w14:textId="77777777" w:rsidTr="00B060B0">
        <w:tc>
          <w:tcPr>
            <w:tcW w:w="9895" w:type="dxa"/>
            <w:shd w:val="clear" w:color="auto" w:fill="D9D9D9" w:themeFill="background1" w:themeFillShade="D9"/>
          </w:tcPr>
          <w:p w14:paraId="26B51351" w14:textId="77777777" w:rsidR="00E81C7E" w:rsidRPr="004B21E1" w:rsidRDefault="00E81C7E" w:rsidP="00623EC5">
            <w:pPr>
              <w:pStyle w:val="ListParagraph"/>
              <w:numPr>
                <w:ilvl w:val="0"/>
                <w:numId w:val="3"/>
              </w:numPr>
              <w:ind w:left="420" w:hanging="270"/>
              <w:contextualSpacing w:val="0"/>
              <w:rPr>
                <w:rFonts w:ascii="BC Sans" w:eastAsia="Times New Roman" w:hAnsi="BC Sans"/>
                <w:noProof/>
              </w:rPr>
            </w:pPr>
            <w:r w:rsidRPr="004B21E1">
              <w:rPr>
                <w:rFonts w:ascii="BC Sans" w:hAnsi="BC Sans"/>
              </w:rPr>
              <w:t>The Respondent should detail any additional value-added benefits and activities they can offer in the delivery of the services</w:t>
            </w:r>
            <w:r w:rsidRPr="004B21E1">
              <w:rPr>
                <w:rFonts w:ascii="BC Sans" w:eastAsia="Times New Roman" w:hAnsi="BC Sans"/>
                <w:noProof/>
              </w:rPr>
              <w:t>. Provide details:</w:t>
            </w:r>
          </w:p>
        </w:tc>
      </w:tr>
      <w:tr w:rsidR="00E81C7E" w:rsidRPr="004B21E1" w14:paraId="24607883" w14:textId="77777777" w:rsidTr="00B060B0">
        <w:tc>
          <w:tcPr>
            <w:tcW w:w="9895" w:type="dxa"/>
          </w:tcPr>
          <w:p w14:paraId="634BB72A" w14:textId="71FEC021" w:rsidR="00E81C7E" w:rsidRPr="004B21E1" w:rsidRDefault="00E81C7E" w:rsidP="00B060B0">
            <w:pPr>
              <w:pStyle w:val="ListParagraph"/>
              <w:ind w:left="0"/>
              <w:contextualSpacing w:val="0"/>
              <w:rPr>
                <w:rFonts w:ascii="BC Sans" w:eastAsia="Times New Roman" w:hAnsi="BC Sans"/>
                <w:noProof/>
              </w:rPr>
            </w:pPr>
          </w:p>
          <w:p w14:paraId="551DB81C" w14:textId="77777777" w:rsidR="00E81C7E" w:rsidRPr="004B21E1" w:rsidRDefault="00E81C7E" w:rsidP="00B060B0">
            <w:pPr>
              <w:pStyle w:val="ListParagraph"/>
              <w:ind w:left="0"/>
              <w:contextualSpacing w:val="0"/>
              <w:rPr>
                <w:rFonts w:ascii="BC Sans" w:eastAsia="Times New Roman" w:hAnsi="BC Sans"/>
                <w:noProof/>
              </w:rPr>
            </w:pPr>
          </w:p>
          <w:p w14:paraId="117A8582" w14:textId="77777777" w:rsidR="00E81C7E" w:rsidRPr="004B21E1" w:rsidRDefault="00E81C7E" w:rsidP="00B060B0">
            <w:pPr>
              <w:pStyle w:val="ListParagraph"/>
              <w:ind w:left="0"/>
              <w:contextualSpacing w:val="0"/>
              <w:rPr>
                <w:rFonts w:ascii="BC Sans" w:eastAsia="Times New Roman" w:hAnsi="BC Sans"/>
                <w:noProof/>
              </w:rPr>
            </w:pPr>
          </w:p>
        </w:tc>
      </w:tr>
    </w:tbl>
    <w:p w14:paraId="23FBFA7B" w14:textId="77777777" w:rsidR="00E81C7E" w:rsidRPr="004B21E1" w:rsidRDefault="00E81C7E" w:rsidP="00E81C7E">
      <w:pPr>
        <w:spacing w:after="0"/>
        <w:rPr>
          <w:rFonts w:ascii="BC Sans" w:eastAsia="Times New Roman" w:hAnsi="BC Sans"/>
          <w:b/>
          <w:noProof/>
        </w:rPr>
      </w:pPr>
    </w:p>
    <w:tbl>
      <w:tblPr>
        <w:tblpPr w:leftFromText="180" w:rightFromText="180" w:vertAnchor="text" w:horzAnchor="margin" w:tblpX="355" w:tblpY="178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670"/>
      </w:tblGrid>
      <w:tr w:rsidR="00BA6177" w:rsidRPr="004B21E1" w14:paraId="7FCA58E5" w14:textId="77777777" w:rsidTr="00BA6177">
        <w:trPr>
          <w:trHeight w:hRule="exact" w:val="1261"/>
        </w:trPr>
        <w:tc>
          <w:tcPr>
            <w:tcW w:w="9810" w:type="dxa"/>
            <w:gridSpan w:val="2"/>
            <w:shd w:val="clear" w:color="auto" w:fill="D9D9D9" w:themeFill="background1" w:themeFillShade="D9"/>
          </w:tcPr>
          <w:p w14:paraId="6B643ECE" w14:textId="25EC666F" w:rsidR="00BA6177" w:rsidRPr="004B21E1" w:rsidRDefault="00BA6177" w:rsidP="00623EC5">
            <w:pPr>
              <w:pStyle w:val="ListParagraph"/>
              <w:numPr>
                <w:ilvl w:val="0"/>
                <w:numId w:val="2"/>
              </w:numPr>
              <w:spacing w:after="0"/>
              <w:ind w:left="244" w:hanging="270"/>
              <w:contextualSpacing w:val="0"/>
              <w:rPr>
                <w:rFonts w:ascii="BC Sans" w:eastAsia="Times New Roman" w:hAnsi="BC Sans"/>
                <w:b/>
                <w:noProof/>
              </w:rPr>
            </w:pPr>
            <w:r w:rsidRPr="004B21E1">
              <w:rPr>
                <w:rFonts w:ascii="BC Sans" w:eastAsia="Times New Roman" w:hAnsi="BC Sans"/>
                <w:b/>
                <w:noProof/>
              </w:rPr>
              <w:t>REFERENCES –</w:t>
            </w:r>
            <w:r w:rsidRPr="004B21E1">
              <w:rPr>
                <w:rFonts w:ascii="BC Sans" w:eastAsia="Times New Roman" w:hAnsi="BC Sans"/>
                <w:noProof/>
              </w:rPr>
              <w:t xml:space="preserve"> </w:t>
            </w:r>
            <w:r w:rsidR="007B6E50">
              <w:rPr>
                <w:rFonts w:ascii="BC Sans" w:eastAsia="Times New Roman" w:hAnsi="BC Sans"/>
                <w:noProof/>
              </w:rPr>
              <w:t>Respondent</w:t>
            </w:r>
            <w:r w:rsidRPr="004B21E1">
              <w:rPr>
                <w:rFonts w:ascii="BC Sans" w:eastAsia="Times New Roman" w:hAnsi="BC Sans"/>
                <w:noProof/>
              </w:rPr>
              <w:t xml:space="preserve"> shall be competent and capable of performing the Services requested and  successfully delivered service contracts of similar size, scope and complexity. The </w:t>
            </w:r>
            <w:r w:rsidR="001C54D8" w:rsidRPr="004B21E1">
              <w:rPr>
                <w:rFonts w:ascii="BC Sans" w:eastAsia="Times New Roman" w:hAnsi="BC Sans"/>
                <w:noProof/>
              </w:rPr>
              <w:t>City</w:t>
            </w:r>
            <w:r w:rsidRPr="004B21E1">
              <w:rPr>
                <w:rFonts w:ascii="BC Sans" w:eastAsia="Times New Roman" w:hAnsi="BC Sans"/>
                <w:noProof/>
              </w:rPr>
              <w:t xml:space="preserve"> reserves the right to contact any person(s), agency(ies) or firm(s) not listed as part of an independent review (use the spaces provided and/or attach additional pages, if necessary):</w:t>
            </w:r>
          </w:p>
        </w:tc>
      </w:tr>
      <w:tr w:rsidR="00BA6177" w:rsidRPr="004B21E1" w14:paraId="64402162" w14:textId="77777777" w:rsidTr="00BA6177">
        <w:trPr>
          <w:trHeight w:val="20"/>
        </w:trPr>
        <w:tc>
          <w:tcPr>
            <w:tcW w:w="9810" w:type="dxa"/>
            <w:gridSpan w:val="2"/>
            <w:shd w:val="clear" w:color="auto" w:fill="D9D9D9" w:themeFill="background1" w:themeFillShade="D9"/>
          </w:tcPr>
          <w:p w14:paraId="10C15755" w14:textId="77777777" w:rsidR="00BA6177" w:rsidRPr="004B21E1" w:rsidRDefault="00BA6177" w:rsidP="00BA6177">
            <w:pPr>
              <w:pStyle w:val="ListParagraph"/>
              <w:spacing w:after="0"/>
              <w:ind w:left="244" w:hanging="257"/>
              <w:contextualSpacing w:val="0"/>
              <w:jc w:val="center"/>
              <w:rPr>
                <w:rFonts w:ascii="BC Sans" w:eastAsia="Times New Roman" w:hAnsi="BC Sans"/>
                <w:b/>
                <w:noProof/>
              </w:rPr>
            </w:pPr>
            <w:r w:rsidRPr="004B21E1">
              <w:rPr>
                <w:rFonts w:ascii="BC Sans" w:eastAsia="Times New Roman" w:hAnsi="BC Sans"/>
                <w:b/>
                <w:noProof/>
              </w:rPr>
              <w:t>Reference No. 1</w:t>
            </w:r>
          </w:p>
        </w:tc>
      </w:tr>
      <w:tr w:rsidR="00BA6177" w:rsidRPr="004B21E1" w14:paraId="3DF1A7FE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0B4D8DB6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Description of Contract</w:t>
            </w:r>
          </w:p>
        </w:tc>
        <w:tc>
          <w:tcPr>
            <w:tcW w:w="5670" w:type="dxa"/>
            <w:shd w:val="clear" w:color="auto" w:fill="auto"/>
          </w:tcPr>
          <w:p w14:paraId="3942422E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</w:p>
        </w:tc>
      </w:tr>
      <w:tr w:rsidR="00BA6177" w:rsidRPr="004B21E1" w14:paraId="4369C18B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7AC68779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Size and Scope</w:t>
            </w:r>
          </w:p>
        </w:tc>
        <w:tc>
          <w:tcPr>
            <w:tcW w:w="5670" w:type="dxa"/>
            <w:shd w:val="clear" w:color="auto" w:fill="auto"/>
          </w:tcPr>
          <w:p w14:paraId="2D4822BF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</w:p>
        </w:tc>
      </w:tr>
      <w:tr w:rsidR="00BA6177" w:rsidRPr="004B21E1" w14:paraId="1AB7BBE2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4B32C843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Work Performed</w:t>
            </w:r>
          </w:p>
        </w:tc>
        <w:tc>
          <w:tcPr>
            <w:tcW w:w="5670" w:type="dxa"/>
            <w:shd w:val="clear" w:color="auto" w:fill="auto"/>
          </w:tcPr>
          <w:p w14:paraId="76399937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</w:p>
        </w:tc>
      </w:tr>
      <w:tr w:rsidR="00BA6177" w:rsidRPr="004B21E1" w14:paraId="3AC8A475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5AF8BF8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Start Date</w:t>
            </w:r>
          </w:p>
        </w:tc>
        <w:tc>
          <w:tcPr>
            <w:tcW w:w="5670" w:type="dxa"/>
            <w:shd w:val="clear" w:color="auto" w:fill="auto"/>
          </w:tcPr>
          <w:p w14:paraId="0A996BC9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</w:p>
        </w:tc>
      </w:tr>
      <w:tr w:rsidR="00BA6177" w:rsidRPr="004B21E1" w14:paraId="489267CD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E59FD50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End Date</w:t>
            </w:r>
          </w:p>
        </w:tc>
        <w:tc>
          <w:tcPr>
            <w:tcW w:w="5670" w:type="dxa"/>
            <w:shd w:val="clear" w:color="auto" w:fill="auto"/>
          </w:tcPr>
          <w:p w14:paraId="1D57B39E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</w:p>
        </w:tc>
      </w:tr>
      <w:tr w:rsidR="00BA6177" w:rsidRPr="004B21E1" w14:paraId="3C83F2C6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3A4EE2D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Contract Value</w:t>
            </w:r>
          </w:p>
        </w:tc>
        <w:tc>
          <w:tcPr>
            <w:tcW w:w="5670" w:type="dxa"/>
            <w:shd w:val="clear" w:color="auto" w:fill="auto"/>
          </w:tcPr>
          <w:p w14:paraId="595211DB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</w:p>
        </w:tc>
      </w:tr>
      <w:tr w:rsidR="00BA6177" w:rsidRPr="004B21E1" w14:paraId="32D06CF8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2D056535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Project completed on budget</w:t>
            </w:r>
          </w:p>
        </w:tc>
        <w:tc>
          <w:tcPr>
            <w:tcW w:w="5670" w:type="dxa"/>
            <w:shd w:val="clear" w:color="auto" w:fill="auto"/>
          </w:tcPr>
          <w:p w14:paraId="43085C79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</w:p>
        </w:tc>
      </w:tr>
      <w:tr w:rsidR="00BA6177" w:rsidRPr="004B21E1" w14:paraId="260C4094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00F125DD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 xml:space="preserve">Project completed on schedule </w:t>
            </w:r>
          </w:p>
        </w:tc>
        <w:tc>
          <w:tcPr>
            <w:tcW w:w="5670" w:type="dxa"/>
            <w:shd w:val="clear" w:color="auto" w:fill="auto"/>
          </w:tcPr>
          <w:p w14:paraId="3E463280" w14:textId="77777777" w:rsidR="00BA6177" w:rsidRPr="004B21E1" w:rsidRDefault="00BA6177" w:rsidP="00BA6177">
            <w:pPr>
              <w:tabs>
                <w:tab w:val="left" w:pos="3765"/>
                <w:tab w:val="left" w:pos="4650"/>
              </w:tabs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082BFF1A" w14:textId="77777777" w:rsidTr="00BA6177">
        <w:trPr>
          <w:trHeight w:val="20"/>
        </w:trPr>
        <w:tc>
          <w:tcPr>
            <w:tcW w:w="4140" w:type="dxa"/>
            <w:vMerge w:val="restart"/>
            <w:shd w:val="clear" w:color="auto" w:fill="D9D9D9" w:themeFill="background1" w:themeFillShade="D9"/>
          </w:tcPr>
          <w:p w14:paraId="3F16382B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  <w:u w:val="single"/>
              </w:rPr>
            </w:pPr>
            <w:r w:rsidRPr="004B21E1">
              <w:rPr>
                <w:rFonts w:ascii="BC Sans" w:hAnsi="BC Sans" w:cs="Arial"/>
                <w:b/>
              </w:rPr>
              <w:t>Reference Information</w:t>
            </w:r>
          </w:p>
        </w:tc>
        <w:tc>
          <w:tcPr>
            <w:tcW w:w="5670" w:type="dxa"/>
            <w:shd w:val="clear" w:color="auto" w:fill="auto"/>
          </w:tcPr>
          <w:p w14:paraId="5275B19F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Company</w:t>
            </w:r>
          </w:p>
        </w:tc>
      </w:tr>
      <w:tr w:rsidR="00BA6177" w:rsidRPr="004B21E1" w14:paraId="65A23CC6" w14:textId="77777777" w:rsidTr="00BA6177">
        <w:trPr>
          <w:trHeight w:val="20"/>
        </w:trPr>
        <w:tc>
          <w:tcPr>
            <w:tcW w:w="4140" w:type="dxa"/>
            <w:vMerge/>
            <w:shd w:val="clear" w:color="auto" w:fill="D9D9D9" w:themeFill="background1" w:themeFillShade="D9"/>
          </w:tcPr>
          <w:p w14:paraId="1AE62FDC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0BC6D33B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Name:</w:t>
            </w:r>
          </w:p>
        </w:tc>
      </w:tr>
      <w:tr w:rsidR="00BA6177" w:rsidRPr="004B21E1" w14:paraId="769AAA8D" w14:textId="77777777" w:rsidTr="00BA6177">
        <w:trPr>
          <w:trHeight w:val="20"/>
        </w:trPr>
        <w:tc>
          <w:tcPr>
            <w:tcW w:w="4140" w:type="dxa"/>
            <w:vMerge/>
            <w:shd w:val="clear" w:color="auto" w:fill="D9D9D9" w:themeFill="background1" w:themeFillShade="D9"/>
          </w:tcPr>
          <w:p w14:paraId="1C025691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20BFBBF7" w14:textId="77777777" w:rsidR="00BA6177" w:rsidRPr="004B21E1" w:rsidRDefault="00BA6177" w:rsidP="00BA6177">
            <w:pPr>
              <w:spacing w:after="0"/>
              <w:jc w:val="both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Phone Number and Email:</w:t>
            </w:r>
          </w:p>
        </w:tc>
      </w:tr>
    </w:tbl>
    <w:tbl>
      <w:tblPr>
        <w:tblW w:w="981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670"/>
      </w:tblGrid>
      <w:tr w:rsidR="00BA6177" w:rsidRPr="004B21E1" w14:paraId="28752B26" w14:textId="77777777" w:rsidTr="00BA6177">
        <w:trPr>
          <w:trHeight w:val="20"/>
        </w:trPr>
        <w:tc>
          <w:tcPr>
            <w:tcW w:w="9810" w:type="dxa"/>
            <w:gridSpan w:val="2"/>
            <w:shd w:val="clear" w:color="auto" w:fill="D9D9D9" w:themeFill="background1" w:themeFillShade="D9"/>
          </w:tcPr>
          <w:p w14:paraId="268DC96D" w14:textId="77777777" w:rsidR="00BA6177" w:rsidRPr="004B21E1" w:rsidRDefault="00BA6177" w:rsidP="00C71ABB">
            <w:pPr>
              <w:spacing w:after="0"/>
              <w:jc w:val="center"/>
              <w:rPr>
                <w:rFonts w:ascii="BC Sans" w:hAnsi="BC Sans" w:cs="Arial"/>
                <w:b/>
                <w:u w:val="single"/>
              </w:rPr>
            </w:pPr>
            <w:r w:rsidRPr="004B21E1">
              <w:rPr>
                <w:rFonts w:ascii="BC Sans" w:hAnsi="BC Sans" w:cs="Arial"/>
                <w:b/>
              </w:rPr>
              <w:lastRenderedPageBreak/>
              <w:t>Reference No. 2</w:t>
            </w:r>
          </w:p>
        </w:tc>
      </w:tr>
      <w:tr w:rsidR="00BA6177" w:rsidRPr="004B21E1" w14:paraId="10C7E8A6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32050E66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Description of Contract</w:t>
            </w:r>
          </w:p>
        </w:tc>
        <w:tc>
          <w:tcPr>
            <w:tcW w:w="5670" w:type="dxa"/>
            <w:shd w:val="clear" w:color="auto" w:fill="auto"/>
          </w:tcPr>
          <w:p w14:paraId="07061E5F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u w:val="single"/>
              </w:rPr>
            </w:pPr>
          </w:p>
        </w:tc>
      </w:tr>
      <w:tr w:rsidR="00BA6177" w:rsidRPr="004B21E1" w14:paraId="3A031408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6034DC61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Size and Scope</w:t>
            </w:r>
          </w:p>
        </w:tc>
        <w:tc>
          <w:tcPr>
            <w:tcW w:w="5670" w:type="dxa"/>
            <w:shd w:val="clear" w:color="auto" w:fill="auto"/>
          </w:tcPr>
          <w:p w14:paraId="66F7584B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u w:val="single"/>
              </w:rPr>
            </w:pPr>
          </w:p>
        </w:tc>
      </w:tr>
      <w:tr w:rsidR="00BA6177" w:rsidRPr="004B21E1" w14:paraId="2CD4646A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23244821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Work Performed</w:t>
            </w:r>
          </w:p>
        </w:tc>
        <w:tc>
          <w:tcPr>
            <w:tcW w:w="5670" w:type="dxa"/>
            <w:shd w:val="clear" w:color="auto" w:fill="auto"/>
          </w:tcPr>
          <w:p w14:paraId="41EFEFEE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u w:val="single"/>
              </w:rPr>
            </w:pPr>
          </w:p>
        </w:tc>
      </w:tr>
      <w:tr w:rsidR="00BA6177" w:rsidRPr="004B21E1" w14:paraId="6C28EB96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6B1D0003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Start Date</w:t>
            </w:r>
          </w:p>
        </w:tc>
        <w:tc>
          <w:tcPr>
            <w:tcW w:w="5670" w:type="dxa"/>
            <w:shd w:val="clear" w:color="auto" w:fill="auto"/>
          </w:tcPr>
          <w:p w14:paraId="52965432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u w:val="single"/>
              </w:rPr>
            </w:pPr>
          </w:p>
        </w:tc>
      </w:tr>
      <w:tr w:rsidR="00BA6177" w:rsidRPr="004B21E1" w14:paraId="6DB4399C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78E2C922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  <w:u w:val="single"/>
              </w:rPr>
            </w:pPr>
            <w:r w:rsidRPr="004B21E1">
              <w:rPr>
                <w:rFonts w:ascii="BC Sans" w:hAnsi="BC Sans" w:cs="Arial"/>
                <w:b/>
              </w:rPr>
              <w:t>End Date</w:t>
            </w:r>
          </w:p>
        </w:tc>
        <w:tc>
          <w:tcPr>
            <w:tcW w:w="5670" w:type="dxa"/>
            <w:shd w:val="clear" w:color="auto" w:fill="auto"/>
          </w:tcPr>
          <w:p w14:paraId="2F4B1011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u w:val="single"/>
              </w:rPr>
            </w:pPr>
          </w:p>
        </w:tc>
      </w:tr>
      <w:tr w:rsidR="00BA6177" w:rsidRPr="004B21E1" w14:paraId="18863328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361302EB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  <w:u w:val="single"/>
              </w:rPr>
            </w:pPr>
            <w:r w:rsidRPr="004B21E1">
              <w:rPr>
                <w:rFonts w:ascii="BC Sans" w:hAnsi="BC Sans" w:cs="Arial"/>
                <w:b/>
              </w:rPr>
              <w:t>Contract Value</w:t>
            </w:r>
          </w:p>
        </w:tc>
        <w:tc>
          <w:tcPr>
            <w:tcW w:w="5670" w:type="dxa"/>
            <w:shd w:val="clear" w:color="auto" w:fill="auto"/>
          </w:tcPr>
          <w:p w14:paraId="1263C4EB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u w:val="single"/>
              </w:rPr>
            </w:pPr>
          </w:p>
        </w:tc>
      </w:tr>
      <w:tr w:rsidR="00BA6177" w:rsidRPr="004B21E1" w14:paraId="2F8944CA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6F653974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Project completed on budget</w:t>
            </w:r>
          </w:p>
        </w:tc>
        <w:tc>
          <w:tcPr>
            <w:tcW w:w="5670" w:type="dxa"/>
            <w:shd w:val="clear" w:color="auto" w:fill="auto"/>
          </w:tcPr>
          <w:p w14:paraId="195A12A0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u w:val="single"/>
              </w:rPr>
            </w:pPr>
          </w:p>
        </w:tc>
      </w:tr>
      <w:tr w:rsidR="00BA6177" w:rsidRPr="004B21E1" w14:paraId="47B0C54B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4020C9DB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 xml:space="preserve">Project completed on schedule </w:t>
            </w:r>
          </w:p>
        </w:tc>
        <w:tc>
          <w:tcPr>
            <w:tcW w:w="5670" w:type="dxa"/>
            <w:shd w:val="clear" w:color="auto" w:fill="auto"/>
          </w:tcPr>
          <w:p w14:paraId="44ECB38B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u w:val="single"/>
              </w:rPr>
            </w:pPr>
          </w:p>
        </w:tc>
      </w:tr>
      <w:tr w:rsidR="00BA6177" w:rsidRPr="004B21E1" w14:paraId="06ACB179" w14:textId="77777777" w:rsidTr="00BA6177">
        <w:trPr>
          <w:trHeight w:val="20"/>
        </w:trPr>
        <w:tc>
          <w:tcPr>
            <w:tcW w:w="4140" w:type="dxa"/>
            <w:vMerge w:val="restart"/>
            <w:shd w:val="clear" w:color="auto" w:fill="D9D9D9" w:themeFill="background1" w:themeFillShade="D9"/>
          </w:tcPr>
          <w:p w14:paraId="638DBA5E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Reference Information</w:t>
            </w:r>
          </w:p>
        </w:tc>
        <w:tc>
          <w:tcPr>
            <w:tcW w:w="5670" w:type="dxa"/>
            <w:shd w:val="clear" w:color="auto" w:fill="auto"/>
          </w:tcPr>
          <w:p w14:paraId="4F33861C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Company</w:t>
            </w:r>
          </w:p>
        </w:tc>
      </w:tr>
      <w:tr w:rsidR="00BA6177" w:rsidRPr="004B21E1" w14:paraId="655C7E8B" w14:textId="77777777" w:rsidTr="00BA6177">
        <w:trPr>
          <w:trHeight w:val="20"/>
        </w:trPr>
        <w:tc>
          <w:tcPr>
            <w:tcW w:w="4140" w:type="dxa"/>
            <w:vMerge/>
            <w:shd w:val="clear" w:color="auto" w:fill="D9D9D9" w:themeFill="background1" w:themeFillShade="D9"/>
          </w:tcPr>
          <w:p w14:paraId="2A212582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54A8A8B1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Name:</w:t>
            </w:r>
          </w:p>
        </w:tc>
      </w:tr>
      <w:tr w:rsidR="00BA6177" w:rsidRPr="004B21E1" w14:paraId="622510EE" w14:textId="77777777" w:rsidTr="00BA6177">
        <w:trPr>
          <w:trHeight w:val="20"/>
        </w:trPr>
        <w:tc>
          <w:tcPr>
            <w:tcW w:w="4140" w:type="dxa"/>
            <w:vMerge/>
            <w:shd w:val="clear" w:color="auto" w:fill="D9D9D9" w:themeFill="background1" w:themeFillShade="D9"/>
          </w:tcPr>
          <w:p w14:paraId="286F7815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575E9272" w14:textId="77777777" w:rsidR="00BA6177" w:rsidRPr="004B21E1" w:rsidRDefault="00BA6177" w:rsidP="00C71ABB">
            <w:pPr>
              <w:spacing w:after="0"/>
              <w:jc w:val="both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Phone Number and Email:</w:t>
            </w:r>
          </w:p>
        </w:tc>
      </w:tr>
    </w:tbl>
    <w:p w14:paraId="053E5971" w14:textId="77777777" w:rsidR="00BA6177" w:rsidRPr="004B21E1" w:rsidRDefault="00BA6177">
      <w:pPr>
        <w:rPr>
          <w:rFonts w:ascii="BC Sans" w:hAnsi="BC Sans"/>
        </w:rPr>
      </w:pPr>
    </w:p>
    <w:tbl>
      <w:tblPr>
        <w:tblW w:w="981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670"/>
      </w:tblGrid>
      <w:tr w:rsidR="00BA6177" w:rsidRPr="004B21E1" w14:paraId="0C4AF35D" w14:textId="77777777" w:rsidTr="00BA6177">
        <w:trPr>
          <w:trHeight w:val="20"/>
        </w:trPr>
        <w:tc>
          <w:tcPr>
            <w:tcW w:w="9810" w:type="dxa"/>
            <w:gridSpan w:val="2"/>
            <w:shd w:val="clear" w:color="auto" w:fill="D9D9D9" w:themeFill="background1" w:themeFillShade="D9"/>
          </w:tcPr>
          <w:p w14:paraId="43075B6B" w14:textId="77777777" w:rsidR="00BA6177" w:rsidRPr="004B21E1" w:rsidRDefault="00BA6177" w:rsidP="00C71ABB">
            <w:pPr>
              <w:spacing w:after="0"/>
              <w:jc w:val="center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Reference No. 3</w:t>
            </w:r>
          </w:p>
        </w:tc>
      </w:tr>
      <w:tr w:rsidR="00BA6177" w:rsidRPr="004B21E1" w14:paraId="2A0B089E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3266E1F2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Description of Contract</w:t>
            </w:r>
          </w:p>
        </w:tc>
        <w:tc>
          <w:tcPr>
            <w:tcW w:w="5670" w:type="dxa"/>
            <w:shd w:val="clear" w:color="auto" w:fill="auto"/>
          </w:tcPr>
          <w:p w14:paraId="2FF6CC5E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72DF066A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04566068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Size and Scope</w:t>
            </w:r>
          </w:p>
        </w:tc>
        <w:tc>
          <w:tcPr>
            <w:tcW w:w="5670" w:type="dxa"/>
            <w:shd w:val="clear" w:color="auto" w:fill="auto"/>
          </w:tcPr>
          <w:p w14:paraId="00BD2271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762AA928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710607A4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Work Performed</w:t>
            </w:r>
          </w:p>
        </w:tc>
        <w:tc>
          <w:tcPr>
            <w:tcW w:w="5670" w:type="dxa"/>
            <w:shd w:val="clear" w:color="auto" w:fill="auto"/>
          </w:tcPr>
          <w:p w14:paraId="0F6022FB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4DB11496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5DA869A7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Start Date</w:t>
            </w:r>
          </w:p>
        </w:tc>
        <w:tc>
          <w:tcPr>
            <w:tcW w:w="5670" w:type="dxa"/>
            <w:shd w:val="clear" w:color="auto" w:fill="auto"/>
          </w:tcPr>
          <w:p w14:paraId="20EA0AE7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2616AE66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1D6FA213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End Date</w:t>
            </w:r>
          </w:p>
        </w:tc>
        <w:tc>
          <w:tcPr>
            <w:tcW w:w="5670" w:type="dxa"/>
            <w:shd w:val="clear" w:color="auto" w:fill="auto"/>
          </w:tcPr>
          <w:p w14:paraId="5EA975BD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743E6188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4F2D579F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Contract Value</w:t>
            </w:r>
          </w:p>
        </w:tc>
        <w:tc>
          <w:tcPr>
            <w:tcW w:w="5670" w:type="dxa"/>
            <w:shd w:val="clear" w:color="auto" w:fill="auto"/>
          </w:tcPr>
          <w:p w14:paraId="19873D11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397DDB78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18308CA1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Project completed on budget</w:t>
            </w:r>
          </w:p>
        </w:tc>
        <w:tc>
          <w:tcPr>
            <w:tcW w:w="5670" w:type="dxa"/>
            <w:shd w:val="clear" w:color="auto" w:fill="auto"/>
          </w:tcPr>
          <w:p w14:paraId="198FB776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07A37941" w14:textId="77777777" w:rsidTr="00BA6177">
        <w:trPr>
          <w:trHeight w:val="20"/>
        </w:trPr>
        <w:tc>
          <w:tcPr>
            <w:tcW w:w="4140" w:type="dxa"/>
            <w:shd w:val="clear" w:color="auto" w:fill="D9D9D9" w:themeFill="background1" w:themeFillShade="D9"/>
          </w:tcPr>
          <w:p w14:paraId="2C596DE0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 xml:space="preserve">Project completed on schedule </w:t>
            </w:r>
          </w:p>
        </w:tc>
        <w:tc>
          <w:tcPr>
            <w:tcW w:w="5670" w:type="dxa"/>
            <w:shd w:val="clear" w:color="auto" w:fill="auto"/>
          </w:tcPr>
          <w:p w14:paraId="7DD8F7B3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</w:p>
        </w:tc>
      </w:tr>
      <w:tr w:rsidR="00BA6177" w:rsidRPr="004B21E1" w14:paraId="14ECCBDF" w14:textId="77777777" w:rsidTr="00BA6177">
        <w:trPr>
          <w:trHeight w:val="20"/>
        </w:trPr>
        <w:tc>
          <w:tcPr>
            <w:tcW w:w="4140" w:type="dxa"/>
            <w:vMerge w:val="restart"/>
            <w:shd w:val="clear" w:color="auto" w:fill="D9D9D9" w:themeFill="background1" w:themeFillShade="D9"/>
          </w:tcPr>
          <w:p w14:paraId="256F6365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Reference Information</w:t>
            </w:r>
          </w:p>
        </w:tc>
        <w:tc>
          <w:tcPr>
            <w:tcW w:w="5670" w:type="dxa"/>
            <w:shd w:val="clear" w:color="auto" w:fill="auto"/>
          </w:tcPr>
          <w:p w14:paraId="3D44D6AF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Company</w:t>
            </w:r>
          </w:p>
        </w:tc>
      </w:tr>
      <w:tr w:rsidR="00BA6177" w:rsidRPr="004B21E1" w14:paraId="60B6F3AA" w14:textId="77777777" w:rsidTr="00BA6177">
        <w:trPr>
          <w:trHeight w:val="20"/>
        </w:trPr>
        <w:tc>
          <w:tcPr>
            <w:tcW w:w="4140" w:type="dxa"/>
            <w:vMerge/>
            <w:shd w:val="clear" w:color="auto" w:fill="D9D9D9" w:themeFill="background1" w:themeFillShade="D9"/>
          </w:tcPr>
          <w:p w14:paraId="5B55EAC0" w14:textId="77777777" w:rsidR="00BA6177" w:rsidRPr="004B21E1" w:rsidRDefault="00BA6177" w:rsidP="00C71ABB">
            <w:pPr>
              <w:spacing w:after="0"/>
              <w:jc w:val="center"/>
              <w:rPr>
                <w:rFonts w:ascii="BC Sans" w:hAnsi="BC Sans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0A1B9F32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Name:</w:t>
            </w:r>
          </w:p>
        </w:tc>
      </w:tr>
      <w:tr w:rsidR="00BA6177" w:rsidRPr="004B21E1" w14:paraId="512C102B" w14:textId="77777777" w:rsidTr="00BA6177">
        <w:trPr>
          <w:trHeight w:val="20"/>
        </w:trPr>
        <w:tc>
          <w:tcPr>
            <w:tcW w:w="4140" w:type="dxa"/>
            <w:vMerge/>
            <w:shd w:val="clear" w:color="auto" w:fill="D9D9D9" w:themeFill="background1" w:themeFillShade="D9"/>
          </w:tcPr>
          <w:p w14:paraId="65AEAAEE" w14:textId="77777777" w:rsidR="00BA6177" w:rsidRPr="004B21E1" w:rsidRDefault="00BA6177" w:rsidP="00C71ABB">
            <w:pPr>
              <w:spacing w:after="0"/>
              <w:jc w:val="center"/>
              <w:rPr>
                <w:rFonts w:ascii="BC Sans" w:hAnsi="BC Sans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78E0550F" w14:textId="77777777" w:rsidR="00BA6177" w:rsidRPr="004B21E1" w:rsidRDefault="00BA6177" w:rsidP="00C71ABB">
            <w:pPr>
              <w:spacing w:after="0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</w:rPr>
              <w:t>Phone Number and Email:</w:t>
            </w:r>
          </w:p>
        </w:tc>
      </w:tr>
    </w:tbl>
    <w:p w14:paraId="0986772B" w14:textId="77777777" w:rsidR="007041B1" w:rsidRPr="004B21E1" w:rsidRDefault="007041B1" w:rsidP="007041B1">
      <w:pPr>
        <w:pStyle w:val="ListParagraph"/>
        <w:spacing w:before="120" w:after="120"/>
        <w:contextualSpacing w:val="0"/>
        <w:rPr>
          <w:rFonts w:ascii="BC Sans" w:eastAsia="Times New Roman" w:hAnsi="BC Sans"/>
          <w:b/>
          <w:noProof/>
        </w:rPr>
      </w:pPr>
      <w:bookmarkStart w:id="3" w:name="Sustainability"/>
      <w:bookmarkEnd w:id="3"/>
    </w:p>
    <w:p w14:paraId="10A5F7D1" w14:textId="34CBCD0F" w:rsidR="00BA6177" w:rsidRPr="004B21E1" w:rsidRDefault="00BA6177" w:rsidP="00623EC5">
      <w:pPr>
        <w:pStyle w:val="ListParagraph"/>
        <w:numPr>
          <w:ilvl w:val="0"/>
          <w:numId w:val="5"/>
        </w:numPr>
        <w:spacing w:before="120" w:after="120"/>
        <w:ind w:left="720" w:hanging="720"/>
        <w:contextualSpacing w:val="0"/>
        <w:jc w:val="center"/>
        <w:rPr>
          <w:rFonts w:ascii="BC Sans" w:eastAsia="Times New Roman" w:hAnsi="BC Sans"/>
          <w:b/>
          <w:noProof/>
          <w:sz w:val="32"/>
          <w:szCs w:val="32"/>
        </w:rPr>
      </w:pPr>
      <w:r w:rsidRPr="004B21E1">
        <w:rPr>
          <w:rFonts w:ascii="BC Sans" w:eastAsia="Times New Roman" w:hAnsi="BC Sans"/>
          <w:b/>
          <w:noProof/>
          <w:sz w:val="32"/>
          <w:szCs w:val="32"/>
        </w:rPr>
        <w:t>SUSTAINABLE AND SOCIAL RESPONSIBILITY</w:t>
      </w:r>
    </w:p>
    <w:tbl>
      <w:tblPr>
        <w:tblStyle w:val="TableGrid"/>
        <w:tblW w:w="10080" w:type="dxa"/>
        <w:tblInd w:w="355" w:type="dxa"/>
        <w:tblLook w:val="04A0" w:firstRow="1" w:lastRow="0" w:firstColumn="1" w:lastColumn="0" w:noHBand="0" w:noVBand="1"/>
      </w:tblPr>
      <w:tblGrid>
        <w:gridCol w:w="10080"/>
      </w:tblGrid>
      <w:tr w:rsidR="00BA6177" w:rsidRPr="004B21E1" w14:paraId="65D55D56" w14:textId="77777777" w:rsidTr="00BA6177">
        <w:tc>
          <w:tcPr>
            <w:tcW w:w="10080" w:type="dxa"/>
            <w:shd w:val="clear" w:color="auto" w:fill="D9D9D9" w:themeFill="background1" w:themeFillShade="D9"/>
          </w:tcPr>
          <w:p w14:paraId="4A20C293" w14:textId="70245DAD" w:rsidR="00BA6177" w:rsidRPr="004B21E1" w:rsidRDefault="00BA6177" w:rsidP="00623EC5">
            <w:pPr>
              <w:pStyle w:val="ListParagraph"/>
              <w:numPr>
                <w:ilvl w:val="1"/>
                <w:numId w:val="6"/>
              </w:numPr>
              <w:ind w:left="435" w:right="-144"/>
              <w:contextualSpacing w:val="0"/>
              <w:rPr>
                <w:rFonts w:ascii="BC Sans" w:hAnsi="BC Sans" w:cs="Arial"/>
              </w:rPr>
            </w:pPr>
            <w:r w:rsidRPr="004B21E1">
              <w:rPr>
                <w:rFonts w:ascii="BC Sans" w:hAnsi="BC Sans"/>
              </w:rPr>
              <w:t xml:space="preserve">Describe all initiatives, policies, programs and product choices that illustrate your firm’s efforts towards sustainable practices and environment responsibility in providing the services that would benefit the </w:t>
            </w:r>
            <w:r w:rsidR="001C54D8" w:rsidRPr="004B21E1">
              <w:rPr>
                <w:rFonts w:ascii="BC Sans" w:hAnsi="BC Sans"/>
              </w:rPr>
              <w:t>City</w:t>
            </w:r>
          </w:p>
        </w:tc>
      </w:tr>
      <w:tr w:rsidR="00BA6177" w:rsidRPr="004B21E1" w14:paraId="3C961F3B" w14:textId="77777777" w:rsidTr="00BA6177">
        <w:trPr>
          <w:trHeight w:val="288"/>
        </w:trPr>
        <w:tc>
          <w:tcPr>
            <w:tcW w:w="10080" w:type="dxa"/>
          </w:tcPr>
          <w:p w14:paraId="456AA793" w14:textId="77777777" w:rsidR="00BA6177" w:rsidRPr="004B21E1" w:rsidRDefault="00BA6177" w:rsidP="00C71ABB">
            <w:pPr>
              <w:rPr>
                <w:rFonts w:ascii="BC Sans" w:hAnsi="BC Sans" w:cs="Arial"/>
              </w:rPr>
            </w:pPr>
          </w:p>
          <w:p w14:paraId="27AB8B7E" w14:textId="72140493" w:rsidR="00BA6177" w:rsidRPr="004B21E1" w:rsidRDefault="00BA6177" w:rsidP="00C71ABB">
            <w:pPr>
              <w:rPr>
                <w:rFonts w:ascii="BC Sans" w:hAnsi="BC Sans" w:cs="Arial"/>
              </w:rPr>
            </w:pPr>
          </w:p>
          <w:p w14:paraId="3D49357F" w14:textId="77777777" w:rsidR="00BA6177" w:rsidRPr="004B21E1" w:rsidRDefault="00BA6177" w:rsidP="00C71ABB">
            <w:pPr>
              <w:rPr>
                <w:rFonts w:ascii="BC Sans" w:hAnsi="BC Sans" w:cs="Arial"/>
              </w:rPr>
            </w:pPr>
          </w:p>
        </w:tc>
      </w:tr>
      <w:tr w:rsidR="00BA6177" w:rsidRPr="004B21E1" w14:paraId="3275CDCD" w14:textId="77777777" w:rsidTr="00BA6177">
        <w:tc>
          <w:tcPr>
            <w:tcW w:w="10080" w:type="dxa"/>
            <w:shd w:val="clear" w:color="auto" w:fill="D9D9D9" w:themeFill="background1" w:themeFillShade="D9"/>
          </w:tcPr>
          <w:p w14:paraId="6638F758" w14:textId="77777777" w:rsidR="00BA6177" w:rsidRPr="004B21E1" w:rsidRDefault="00BA6177" w:rsidP="00623EC5">
            <w:pPr>
              <w:pStyle w:val="ListParagraph"/>
              <w:numPr>
                <w:ilvl w:val="1"/>
                <w:numId w:val="6"/>
              </w:numPr>
              <w:ind w:left="435" w:right="-144"/>
              <w:contextualSpacing w:val="0"/>
              <w:rPr>
                <w:rFonts w:ascii="BC Sans" w:hAnsi="BC Sans" w:cs="Arial"/>
              </w:rPr>
            </w:pPr>
            <w:r w:rsidRPr="004B21E1">
              <w:rPr>
                <w:rFonts w:ascii="BC Sans" w:hAnsi="BC Sans"/>
              </w:rPr>
              <w:t>What policies does your organization have for hiring apprentices, indigenous peoples, recent immigrants, veterans, young people, women, people with disabilities and any other groups:</w:t>
            </w:r>
          </w:p>
        </w:tc>
      </w:tr>
      <w:tr w:rsidR="00BA6177" w:rsidRPr="004B21E1" w14:paraId="1D1B69BC" w14:textId="77777777" w:rsidTr="00BA6177">
        <w:tc>
          <w:tcPr>
            <w:tcW w:w="10080" w:type="dxa"/>
          </w:tcPr>
          <w:p w14:paraId="6C64FB59" w14:textId="77777777" w:rsidR="00BA6177" w:rsidRPr="004B21E1" w:rsidRDefault="00BA6177" w:rsidP="00C71ABB">
            <w:pPr>
              <w:rPr>
                <w:rFonts w:ascii="BC Sans" w:hAnsi="BC Sans" w:cs="Arial"/>
              </w:rPr>
            </w:pPr>
          </w:p>
          <w:p w14:paraId="790B8947" w14:textId="1842046E" w:rsidR="00BA6177" w:rsidRPr="004B21E1" w:rsidRDefault="00BA6177" w:rsidP="00C71ABB">
            <w:pPr>
              <w:rPr>
                <w:rFonts w:ascii="BC Sans" w:hAnsi="BC Sans" w:cs="Arial"/>
              </w:rPr>
            </w:pPr>
          </w:p>
          <w:p w14:paraId="20133D17" w14:textId="77777777" w:rsidR="00BA6177" w:rsidRPr="004B21E1" w:rsidRDefault="00BA6177" w:rsidP="00C71ABB">
            <w:pPr>
              <w:rPr>
                <w:rFonts w:ascii="BC Sans" w:hAnsi="BC Sans" w:cs="Arial"/>
              </w:rPr>
            </w:pPr>
          </w:p>
        </w:tc>
      </w:tr>
      <w:tr w:rsidR="00BA6177" w:rsidRPr="004B21E1" w14:paraId="782231DB" w14:textId="77777777" w:rsidTr="00BA6177">
        <w:tc>
          <w:tcPr>
            <w:tcW w:w="10080" w:type="dxa"/>
            <w:shd w:val="clear" w:color="auto" w:fill="D9D9D9" w:themeFill="background1" w:themeFillShade="D9"/>
          </w:tcPr>
          <w:p w14:paraId="3FB404A0" w14:textId="77777777" w:rsidR="00BA6177" w:rsidRPr="004B21E1" w:rsidRDefault="00BA6177" w:rsidP="00623EC5">
            <w:pPr>
              <w:pStyle w:val="ListParagraph"/>
              <w:numPr>
                <w:ilvl w:val="1"/>
                <w:numId w:val="6"/>
              </w:numPr>
              <w:ind w:left="435" w:right="-144"/>
              <w:contextualSpacing w:val="0"/>
              <w:rPr>
                <w:rFonts w:ascii="BC Sans" w:hAnsi="BC Sans"/>
              </w:rPr>
            </w:pPr>
            <w:r w:rsidRPr="004B21E1">
              <w:rPr>
                <w:rFonts w:ascii="BC Sans" w:hAnsi="BC Sans"/>
              </w:rPr>
              <w:lastRenderedPageBreak/>
              <w:t>What policies does your organization have for the procurement of goods and services from local small and medium sized business or social enterprises or Indigenous owned businesses:</w:t>
            </w:r>
          </w:p>
        </w:tc>
      </w:tr>
      <w:tr w:rsidR="00BA6177" w:rsidRPr="004B21E1" w14:paraId="1CCB4C56" w14:textId="77777777" w:rsidTr="00BA6177">
        <w:tc>
          <w:tcPr>
            <w:tcW w:w="10080" w:type="dxa"/>
            <w:shd w:val="clear" w:color="auto" w:fill="FFFFFF" w:themeFill="background1"/>
          </w:tcPr>
          <w:p w14:paraId="52DFA68D" w14:textId="77777777" w:rsidR="00BA6177" w:rsidRPr="004B21E1" w:rsidRDefault="00BA6177" w:rsidP="00C71ABB">
            <w:pPr>
              <w:rPr>
                <w:rFonts w:ascii="BC Sans" w:hAnsi="BC Sans" w:cs="Arial"/>
              </w:rPr>
            </w:pPr>
          </w:p>
          <w:p w14:paraId="2D9192AB" w14:textId="77777777" w:rsidR="00BA6177" w:rsidRPr="004B21E1" w:rsidRDefault="00BA6177" w:rsidP="00C71ABB">
            <w:pPr>
              <w:rPr>
                <w:rFonts w:ascii="BC Sans" w:hAnsi="BC Sans" w:cs="Arial"/>
                <w:b/>
              </w:rPr>
            </w:pPr>
          </w:p>
          <w:p w14:paraId="2AAF292C" w14:textId="62DC03FB" w:rsidR="00DF3E08" w:rsidRPr="004B21E1" w:rsidRDefault="00DF3E08" w:rsidP="00C71ABB">
            <w:pPr>
              <w:rPr>
                <w:rFonts w:ascii="BC Sans" w:hAnsi="BC Sans" w:cs="Arial"/>
                <w:b/>
              </w:rPr>
            </w:pPr>
          </w:p>
        </w:tc>
      </w:tr>
      <w:tr w:rsidR="00BA6177" w:rsidRPr="004B21E1" w14:paraId="288096DA" w14:textId="77777777" w:rsidTr="00BA6177">
        <w:tc>
          <w:tcPr>
            <w:tcW w:w="10080" w:type="dxa"/>
            <w:shd w:val="clear" w:color="auto" w:fill="D9D9D9" w:themeFill="background1" w:themeFillShade="D9"/>
          </w:tcPr>
          <w:p w14:paraId="3E3C406E" w14:textId="77777777" w:rsidR="00BA6177" w:rsidRPr="004B21E1" w:rsidRDefault="00BA6177" w:rsidP="00623EC5">
            <w:pPr>
              <w:pStyle w:val="ListParagraph"/>
              <w:numPr>
                <w:ilvl w:val="1"/>
                <w:numId w:val="6"/>
              </w:numPr>
              <w:ind w:left="435" w:right="-144"/>
              <w:contextualSpacing w:val="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/>
              </w:rPr>
              <w:t>What policies does your organization have to support reconciliation with indigenous peoples:</w:t>
            </w:r>
          </w:p>
        </w:tc>
      </w:tr>
      <w:tr w:rsidR="00BA6177" w:rsidRPr="004B21E1" w14:paraId="04BBBB6E" w14:textId="77777777" w:rsidTr="00BA6177">
        <w:tc>
          <w:tcPr>
            <w:tcW w:w="10080" w:type="dxa"/>
            <w:shd w:val="clear" w:color="auto" w:fill="FFFFFF" w:themeFill="background1"/>
          </w:tcPr>
          <w:p w14:paraId="6827E955" w14:textId="77777777" w:rsidR="00BA6177" w:rsidRPr="004B21E1" w:rsidRDefault="00BA6177" w:rsidP="00C71ABB">
            <w:pPr>
              <w:rPr>
                <w:rFonts w:ascii="BC Sans" w:hAnsi="BC Sans" w:cs="Arial"/>
              </w:rPr>
            </w:pPr>
          </w:p>
          <w:p w14:paraId="34E77EE7" w14:textId="77777777" w:rsidR="00DF3E08" w:rsidRPr="004B21E1" w:rsidRDefault="00DF3E08" w:rsidP="00C71ABB">
            <w:pPr>
              <w:rPr>
                <w:rFonts w:ascii="BC Sans" w:hAnsi="BC Sans" w:cs="Arial"/>
              </w:rPr>
            </w:pPr>
          </w:p>
          <w:p w14:paraId="1E56D87B" w14:textId="77777777" w:rsidR="00BA6177" w:rsidRPr="004B21E1" w:rsidRDefault="00BA6177" w:rsidP="00C71ABB">
            <w:pPr>
              <w:rPr>
                <w:rFonts w:ascii="BC Sans" w:hAnsi="BC Sans" w:cs="Arial"/>
                <w:b/>
              </w:rPr>
            </w:pPr>
          </w:p>
        </w:tc>
      </w:tr>
    </w:tbl>
    <w:p w14:paraId="784F5DD5" w14:textId="77777777" w:rsidR="007041B1" w:rsidRPr="004B21E1" w:rsidRDefault="007041B1" w:rsidP="00623EC5">
      <w:pPr>
        <w:pStyle w:val="ListParagraph"/>
        <w:numPr>
          <w:ilvl w:val="0"/>
          <w:numId w:val="5"/>
        </w:numPr>
        <w:spacing w:before="120" w:after="0"/>
        <w:ind w:left="3960" w:hanging="3960"/>
        <w:contextualSpacing w:val="0"/>
        <w:jc w:val="both"/>
        <w:rPr>
          <w:rFonts w:ascii="BC Sans" w:eastAsia="Times New Roman" w:hAnsi="BC Sans"/>
          <w:b/>
          <w:noProof/>
          <w:sz w:val="40"/>
          <w:szCs w:val="40"/>
        </w:rPr>
      </w:pPr>
      <w:bookmarkStart w:id="4" w:name="Technical"/>
      <w:bookmarkEnd w:id="4"/>
    </w:p>
    <w:p w14:paraId="5995493C" w14:textId="1522EF9F" w:rsidR="006F5CBF" w:rsidRPr="004B21E1" w:rsidRDefault="006F5CBF" w:rsidP="00623EC5">
      <w:pPr>
        <w:pStyle w:val="ListParagraph"/>
        <w:numPr>
          <w:ilvl w:val="0"/>
          <w:numId w:val="5"/>
        </w:numPr>
        <w:spacing w:before="120" w:after="0"/>
        <w:ind w:left="3960" w:hanging="3960"/>
        <w:contextualSpacing w:val="0"/>
        <w:jc w:val="both"/>
        <w:rPr>
          <w:rFonts w:ascii="BC Sans" w:eastAsia="Times New Roman" w:hAnsi="BC Sans"/>
          <w:b/>
          <w:noProof/>
          <w:sz w:val="40"/>
          <w:szCs w:val="40"/>
        </w:rPr>
      </w:pPr>
      <w:r w:rsidRPr="004B21E1">
        <w:rPr>
          <w:rFonts w:ascii="BC Sans" w:hAnsi="BC Sans" w:cs="Arial"/>
          <w:b/>
          <w:sz w:val="32"/>
          <w:szCs w:val="32"/>
        </w:rPr>
        <w:t>TECHNICAL</w:t>
      </w:r>
    </w:p>
    <w:tbl>
      <w:tblPr>
        <w:tblStyle w:val="TableGrid5"/>
        <w:tblW w:w="9895" w:type="dxa"/>
        <w:tblInd w:w="360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9895"/>
      </w:tblGrid>
      <w:tr w:rsidR="00B060B0" w:rsidRPr="004B21E1" w14:paraId="0DA7EA4A" w14:textId="77777777" w:rsidTr="002529AD">
        <w:tc>
          <w:tcPr>
            <w:tcW w:w="9895" w:type="dxa"/>
            <w:shd w:val="clear" w:color="auto" w:fill="D9D9D9" w:themeFill="background1" w:themeFillShade="D9"/>
          </w:tcPr>
          <w:p w14:paraId="22A0CB67" w14:textId="78DE6D05" w:rsidR="00B060B0" w:rsidRPr="004B21E1" w:rsidRDefault="00B060B0" w:rsidP="00623EC5">
            <w:pPr>
              <w:pStyle w:val="ListParagraph"/>
              <w:numPr>
                <w:ilvl w:val="0"/>
                <w:numId w:val="15"/>
              </w:numPr>
              <w:ind w:left="334"/>
              <w:contextualSpacing w:val="0"/>
              <w:rPr>
                <w:rFonts w:ascii="BC Sans" w:eastAsia="Times New Roman" w:hAnsi="BC Sans"/>
                <w:b/>
                <w:noProof/>
              </w:rPr>
            </w:pPr>
            <w:r w:rsidRPr="004B21E1">
              <w:rPr>
                <w:rFonts w:ascii="BC Sans" w:eastAsia="Times New Roman" w:hAnsi="BC Sans"/>
                <w:b/>
                <w:noProof/>
              </w:rPr>
              <w:t>REQUIREMENTS</w:t>
            </w:r>
            <w:r w:rsidRPr="004B21E1">
              <w:rPr>
                <w:rFonts w:ascii="BC Sans" w:eastAsia="Times New Roman" w:hAnsi="BC Sans"/>
                <w:noProof/>
              </w:rPr>
              <w:t xml:space="preserve"> - Respondents to provide information on the following key requirements (use the spaces provided and/or attach additional pages, if necessary)</w:t>
            </w:r>
            <w:r w:rsidRPr="004B21E1">
              <w:rPr>
                <w:rFonts w:ascii="BC Sans" w:eastAsia="Times New Roman" w:hAnsi="BC Sans"/>
                <w:b/>
                <w:noProof/>
              </w:rPr>
              <w:t>:</w:t>
            </w:r>
          </w:p>
        </w:tc>
      </w:tr>
    </w:tbl>
    <w:tbl>
      <w:tblPr>
        <w:tblStyle w:val="TableGrid7"/>
        <w:tblW w:w="9900" w:type="dxa"/>
        <w:tblInd w:w="355" w:type="dxa"/>
        <w:tblLook w:val="0600" w:firstRow="0" w:lastRow="0" w:firstColumn="0" w:lastColumn="0" w:noHBand="1" w:noVBand="1"/>
      </w:tblPr>
      <w:tblGrid>
        <w:gridCol w:w="9900"/>
      </w:tblGrid>
      <w:tr w:rsidR="00B060B0" w:rsidRPr="004B21E1" w14:paraId="5FC7F6DA" w14:textId="77777777" w:rsidTr="003944E6">
        <w:trPr>
          <w:trHeight w:val="58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1A3DC" w14:textId="21D0D3F3" w:rsidR="00B060B0" w:rsidRPr="004B21E1" w:rsidRDefault="00B060B0" w:rsidP="005F483C">
            <w:pPr>
              <w:numPr>
                <w:ilvl w:val="0"/>
                <w:numId w:val="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Data</w:t>
            </w:r>
            <w:r w:rsidR="0003720D" w:rsidRPr="004B21E1">
              <w:rPr>
                <w:rFonts w:ascii="BC Sans" w:hAnsi="BC Sans"/>
                <w:b/>
              </w:rPr>
              <w:t xml:space="preserve"> Protection and Privacy</w:t>
            </w:r>
            <w:r w:rsidRPr="004B21E1">
              <w:rPr>
                <w:rFonts w:ascii="BC Sans" w:hAnsi="BC Sans"/>
                <w:b/>
              </w:rPr>
              <w:t>:</w:t>
            </w:r>
            <w:r w:rsidRPr="004B21E1">
              <w:rPr>
                <w:rFonts w:ascii="BC Sans" w:hAnsi="BC Sans"/>
              </w:rPr>
              <w:t xml:space="preserve"> Describe how your ITSM solution encrypts data at rest and in transit. Please describe the encryption standards and protocols you use?</w:t>
            </w:r>
          </w:p>
        </w:tc>
      </w:tr>
    </w:tbl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9900"/>
      </w:tblGrid>
      <w:tr w:rsidR="00B060B0" w:rsidRPr="004B21E1" w14:paraId="5FE0D9B5" w14:textId="77777777" w:rsidTr="003944E6">
        <w:tc>
          <w:tcPr>
            <w:tcW w:w="9900" w:type="dxa"/>
            <w:tcBorders>
              <w:top w:val="nil"/>
            </w:tcBorders>
          </w:tcPr>
          <w:p w14:paraId="1555F16C" w14:textId="77777777" w:rsidR="00B060B0" w:rsidRPr="004B21E1" w:rsidRDefault="00B060B0" w:rsidP="00B060B0">
            <w:pPr>
              <w:rPr>
                <w:rFonts w:ascii="BC Sans" w:hAnsi="BC Sans" w:cs="Arial"/>
              </w:rPr>
            </w:pPr>
          </w:p>
          <w:p w14:paraId="1D1B891D" w14:textId="0FFE9936" w:rsidR="00B060B0" w:rsidRPr="004B21E1" w:rsidRDefault="00B060B0" w:rsidP="00B060B0">
            <w:pPr>
              <w:rPr>
                <w:rFonts w:ascii="BC Sans" w:hAnsi="BC Sans" w:cs="Arial"/>
              </w:rPr>
            </w:pPr>
          </w:p>
          <w:p w14:paraId="35487513" w14:textId="77777777" w:rsidR="005F483C" w:rsidRPr="004B21E1" w:rsidRDefault="005F483C" w:rsidP="00B060B0">
            <w:pPr>
              <w:rPr>
                <w:rFonts w:ascii="BC Sans" w:hAnsi="BC Sans" w:cs="Arial"/>
              </w:rPr>
            </w:pPr>
          </w:p>
          <w:p w14:paraId="59C24F76" w14:textId="77777777" w:rsidR="007041B1" w:rsidRPr="004B21E1" w:rsidRDefault="007041B1" w:rsidP="00B060B0">
            <w:pPr>
              <w:rPr>
                <w:rFonts w:ascii="BC Sans" w:hAnsi="BC Sans" w:cs="Arial"/>
              </w:rPr>
            </w:pPr>
          </w:p>
          <w:p w14:paraId="4467DEF3" w14:textId="77777777" w:rsidR="00B060B0" w:rsidRPr="004B21E1" w:rsidRDefault="00B060B0" w:rsidP="00B060B0">
            <w:pPr>
              <w:rPr>
                <w:rFonts w:ascii="BC Sans" w:hAnsi="BC Sans" w:cs="Arial"/>
              </w:rPr>
            </w:pPr>
          </w:p>
        </w:tc>
      </w:tr>
      <w:tr w:rsidR="00B060B0" w:rsidRPr="004B21E1" w14:paraId="1669EE60" w14:textId="77777777" w:rsidTr="0003720D">
        <w:tc>
          <w:tcPr>
            <w:tcW w:w="9900" w:type="dxa"/>
            <w:shd w:val="clear" w:color="auto" w:fill="D9D9D9" w:themeFill="background1" w:themeFillShade="D9"/>
          </w:tcPr>
          <w:p w14:paraId="500CCEE4" w14:textId="3498B7F3" w:rsidR="00B060B0" w:rsidRPr="004B21E1" w:rsidRDefault="0003720D" w:rsidP="00623EC5">
            <w:pPr>
              <w:numPr>
                <w:ilvl w:val="0"/>
                <w:numId w:val="4"/>
              </w:numPr>
              <w:rPr>
                <w:rFonts w:ascii="BC Sans" w:eastAsia="Times New Roman" w:hAnsi="BC Sans"/>
                <w:b/>
                <w:bCs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 xml:space="preserve">Security Framework and Compliance: </w:t>
            </w:r>
            <w:r w:rsidRPr="004B21E1">
              <w:rPr>
                <w:rFonts w:ascii="BC Sans" w:eastAsia="Times New Roman" w:hAnsi="BC Sans"/>
                <w:bCs/>
              </w:rPr>
              <w:t>Describe what security frameworks and standards your solution complies with</w:t>
            </w:r>
            <w:r w:rsidR="00FB2CCE" w:rsidRPr="004B21E1">
              <w:rPr>
                <w:rFonts w:ascii="BC Sans" w:eastAsia="Times New Roman" w:hAnsi="BC Sans"/>
                <w:bCs/>
              </w:rPr>
              <w:t xml:space="preserve"> ( e.g. SOC2,ISO 27001,PCI DSS)</w:t>
            </w:r>
          </w:p>
        </w:tc>
      </w:tr>
      <w:tr w:rsidR="0003720D" w:rsidRPr="004B21E1" w14:paraId="01E481BC" w14:textId="77777777" w:rsidTr="0003720D">
        <w:tc>
          <w:tcPr>
            <w:tcW w:w="9900" w:type="dxa"/>
          </w:tcPr>
          <w:p w14:paraId="229FB78F" w14:textId="77777777" w:rsidR="0003720D" w:rsidRPr="004B21E1" w:rsidRDefault="0003720D" w:rsidP="007041B1">
            <w:pPr>
              <w:rPr>
                <w:rFonts w:ascii="BC Sans" w:eastAsia="Times New Roman" w:hAnsi="BC Sans"/>
                <w:b/>
                <w:bCs/>
              </w:rPr>
            </w:pPr>
          </w:p>
          <w:p w14:paraId="063A7D58" w14:textId="1126FE03" w:rsidR="0003720D" w:rsidRPr="004B21E1" w:rsidRDefault="0003720D" w:rsidP="007041B1">
            <w:pPr>
              <w:rPr>
                <w:rFonts w:ascii="BC Sans" w:eastAsia="Times New Roman" w:hAnsi="BC Sans"/>
                <w:b/>
                <w:bCs/>
              </w:rPr>
            </w:pPr>
          </w:p>
          <w:p w14:paraId="1FEB6394" w14:textId="77777777" w:rsidR="005F483C" w:rsidRPr="004B21E1" w:rsidRDefault="005F483C" w:rsidP="007041B1">
            <w:pPr>
              <w:rPr>
                <w:rFonts w:ascii="BC Sans" w:eastAsia="Times New Roman" w:hAnsi="BC Sans"/>
                <w:b/>
                <w:bCs/>
              </w:rPr>
            </w:pPr>
          </w:p>
          <w:p w14:paraId="7BAE5040" w14:textId="77777777" w:rsidR="007041B1" w:rsidRPr="004B21E1" w:rsidRDefault="007041B1" w:rsidP="007041B1">
            <w:pPr>
              <w:rPr>
                <w:rFonts w:ascii="BC Sans" w:eastAsia="Times New Roman" w:hAnsi="BC Sans"/>
                <w:b/>
                <w:bCs/>
              </w:rPr>
            </w:pPr>
          </w:p>
          <w:p w14:paraId="341417DE" w14:textId="15B97141" w:rsidR="0003720D" w:rsidRPr="004B21E1" w:rsidRDefault="0003720D" w:rsidP="007041B1">
            <w:pPr>
              <w:rPr>
                <w:rFonts w:ascii="BC Sans" w:eastAsia="Times New Roman" w:hAnsi="BC Sans"/>
                <w:b/>
                <w:bCs/>
              </w:rPr>
            </w:pPr>
          </w:p>
        </w:tc>
      </w:tr>
      <w:tr w:rsidR="0003720D" w:rsidRPr="004B21E1" w14:paraId="79981048" w14:textId="77777777" w:rsidTr="0003720D">
        <w:tc>
          <w:tcPr>
            <w:tcW w:w="9900" w:type="dxa"/>
            <w:shd w:val="clear" w:color="auto" w:fill="D9D9D9" w:themeFill="background1" w:themeFillShade="D9"/>
          </w:tcPr>
          <w:p w14:paraId="16E56673" w14:textId="0E2ED0BA" w:rsidR="0003720D" w:rsidRPr="004B21E1" w:rsidRDefault="0003720D" w:rsidP="0003720D">
            <w:pPr>
              <w:numPr>
                <w:ilvl w:val="0"/>
                <w:numId w:val="4"/>
              </w:numPr>
              <w:rPr>
                <w:rFonts w:ascii="BC Sans" w:eastAsia="Times New Roman" w:hAnsi="BC Sans"/>
                <w:b/>
                <w:bCs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System Integration and Compatibility:</w:t>
            </w:r>
            <w:r w:rsidRPr="004B21E1">
              <w:rPr>
                <w:rFonts w:ascii="BC Sans" w:hAnsi="BC Sans"/>
              </w:rPr>
              <w:t xml:space="preserve"> What are the system requirements (hardware, software, network specifications) for deploying and maintaining the ITSM solution? How does your solution integrate with existing IT infrastructure and third-party systems (e.g., Active Directory, MFA, SSO, asset management and cloud platforms)</w:t>
            </w:r>
          </w:p>
        </w:tc>
      </w:tr>
      <w:tr w:rsidR="00B060B0" w:rsidRPr="004B21E1" w14:paraId="05D7E35A" w14:textId="77777777" w:rsidTr="0003720D">
        <w:tc>
          <w:tcPr>
            <w:tcW w:w="9900" w:type="dxa"/>
          </w:tcPr>
          <w:p w14:paraId="78EAA1C7" w14:textId="77777777" w:rsidR="00B060B0" w:rsidRPr="004B21E1" w:rsidRDefault="00B060B0" w:rsidP="00B060B0">
            <w:pPr>
              <w:rPr>
                <w:rFonts w:ascii="BC Sans" w:hAnsi="BC Sans" w:cs="Arial"/>
              </w:rPr>
            </w:pPr>
          </w:p>
          <w:p w14:paraId="5C4D4561" w14:textId="0DF6B15F" w:rsidR="00B060B0" w:rsidRPr="004B21E1" w:rsidRDefault="00B060B0" w:rsidP="00B060B0">
            <w:pPr>
              <w:rPr>
                <w:rFonts w:ascii="BC Sans" w:hAnsi="BC Sans" w:cs="Arial"/>
              </w:rPr>
            </w:pPr>
          </w:p>
          <w:p w14:paraId="4BFF3858" w14:textId="1B610C6D" w:rsidR="005F483C" w:rsidRPr="004B21E1" w:rsidRDefault="005F483C" w:rsidP="00B060B0">
            <w:pPr>
              <w:rPr>
                <w:rFonts w:ascii="BC Sans" w:hAnsi="BC Sans" w:cs="Arial"/>
              </w:rPr>
            </w:pPr>
          </w:p>
          <w:p w14:paraId="75265FD3" w14:textId="77777777" w:rsidR="005F483C" w:rsidRPr="004B21E1" w:rsidRDefault="005F483C" w:rsidP="00B060B0">
            <w:pPr>
              <w:rPr>
                <w:rFonts w:ascii="BC Sans" w:hAnsi="BC Sans" w:cs="Arial"/>
              </w:rPr>
            </w:pPr>
          </w:p>
          <w:p w14:paraId="1B6B7E45" w14:textId="77777777" w:rsidR="00B060B0" w:rsidRPr="004B21E1" w:rsidRDefault="00B060B0" w:rsidP="00B060B0">
            <w:pPr>
              <w:rPr>
                <w:rFonts w:ascii="BC Sans" w:hAnsi="BC Sans" w:cs="Arial"/>
              </w:rPr>
            </w:pPr>
          </w:p>
        </w:tc>
      </w:tr>
    </w:tbl>
    <w:tbl>
      <w:tblPr>
        <w:tblStyle w:val="TableGrid6"/>
        <w:tblW w:w="9900" w:type="dxa"/>
        <w:tblInd w:w="355" w:type="dxa"/>
        <w:tblLook w:val="04A0" w:firstRow="1" w:lastRow="0" w:firstColumn="1" w:lastColumn="0" w:noHBand="0" w:noVBand="1"/>
      </w:tblPr>
      <w:tblGrid>
        <w:gridCol w:w="9900"/>
      </w:tblGrid>
      <w:tr w:rsidR="00B060B0" w:rsidRPr="004B21E1" w14:paraId="2EFCBB92" w14:textId="77777777" w:rsidTr="00B060B0">
        <w:tc>
          <w:tcPr>
            <w:tcW w:w="9900" w:type="dxa"/>
            <w:shd w:val="clear" w:color="auto" w:fill="D9D9D9" w:themeFill="background1" w:themeFillShade="D9"/>
          </w:tcPr>
          <w:p w14:paraId="4639B5B5" w14:textId="77777777" w:rsidR="00B060B0" w:rsidRPr="004B21E1" w:rsidRDefault="00B060B0" w:rsidP="00623EC5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lastRenderedPageBreak/>
              <w:t>Usability and User Experience:</w:t>
            </w:r>
            <w:r w:rsidRPr="004B21E1">
              <w:rPr>
                <w:rFonts w:ascii="BC Sans" w:hAnsi="BC Sans"/>
              </w:rPr>
              <w:t xml:space="preserve"> How does your ITSM solution ensure an intuitive and easy-to-use interface for both IT staff and end-users?</w:t>
            </w:r>
            <w:r w:rsidRPr="004B21E1">
              <w:rPr>
                <w:rFonts w:ascii="BC Sans" w:eastAsia="Times New Roman" w:hAnsi="BC Sans"/>
                <w:bCs/>
              </w:rPr>
              <w:t xml:space="preserve"> Does the solution provide a user-friendly, self -service web-based portal that allows users to submit requests, check statuses, and search knowledge articles?</w:t>
            </w:r>
          </w:p>
        </w:tc>
      </w:tr>
    </w:tbl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9900"/>
      </w:tblGrid>
      <w:tr w:rsidR="00B060B0" w:rsidRPr="004B21E1" w14:paraId="60E6BC96" w14:textId="77777777" w:rsidTr="0044765A">
        <w:tc>
          <w:tcPr>
            <w:tcW w:w="9900" w:type="dxa"/>
          </w:tcPr>
          <w:p w14:paraId="30B48936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1900A6CD" w14:textId="061872BD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77557926" w14:textId="77777777" w:rsidR="00FB2CCE" w:rsidRPr="004B21E1" w:rsidRDefault="00FB2CCE" w:rsidP="00B060B0">
            <w:pPr>
              <w:rPr>
                <w:rFonts w:ascii="BC Sans" w:hAnsi="BC Sans" w:cs="Arial"/>
                <w:highlight w:val="yellow"/>
              </w:rPr>
            </w:pPr>
          </w:p>
          <w:p w14:paraId="490BB334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</w:tc>
      </w:tr>
      <w:tr w:rsidR="00B060B0" w:rsidRPr="004B21E1" w14:paraId="6B228318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0EDDB983" w14:textId="77777777" w:rsidR="00B060B0" w:rsidRPr="004B21E1" w:rsidRDefault="00B060B0" w:rsidP="00623EC5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Incident Management:</w:t>
            </w:r>
            <w:r w:rsidRPr="004B21E1">
              <w:rPr>
                <w:rFonts w:ascii="BC Sans" w:eastAsia="Times New Roman" w:hAnsi="BC Sans"/>
                <w:bCs/>
              </w:rPr>
              <w:t xml:space="preserve"> </w:t>
            </w:r>
            <w:r w:rsidRPr="004B21E1">
              <w:rPr>
                <w:rFonts w:ascii="BC Sans" w:hAnsi="BC Sans"/>
              </w:rPr>
              <w:t>Describe how the solution efficiently logs, categorizes, prioritizes, and resolves IT incidents, enabling rapid resolution times, automatic escalation, and tracking.</w:t>
            </w:r>
          </w:p>
        </w:tc>
      </w:tr>
      <w:tr w:rsidR="00B060B0" w:rsidRPr="004B21E1" w14:paraId="658C0A26" w14:textId="77777777" w:rsidTr="0044765A">
        <w:tc>
          <w:tcPr>
            <w:tcW w:w="9900" w:type="dxa"/>
          </w:tcPr>
          <w:p w14:paraId="260C2BE0" w14:textId="30227F76" w:rsidR="00B060B0" w:rsidRPr="004B21E1" w:rsidRDefault="00B060B0" w:rsidP="00B060B0">
            <w:pPr>
              <w:rPr>
                <w:rFonts w:ascii="BC Sans" w:hAnsi="BC Sans" w:cs="Arial"/>
              </w:rPr>
            </w:pPr>
          </w:p>
          <w:p w14:paraId="3680AEDB" w14:textId="43919E30" w:rsidR="007041B1" w:rsidRPr="004B21E1" w:rsidRDefault="007041B1" w:rsidP="00B060B0">
            <w:pPr>
              <w:rPr>
                <w:rFonts w:ascii="BC Sans" w:hAnsi="BC Sans" w:cs="Arial"/>
              </w:rPr>
            </w:pPr>
          </w:p>
          <w:p w14:paraId="446E6FB4" w14:textId="77777777" w:rsidR="007041B1" w:rsidRPr="004B21E1" w:rsidRDefault="007041B1" w:rsidP="00B060B0">
            <w:pPr>
              <w:rPr>
                <w:rFonts w:ascii="BC Sans" w:hAnsi="BC Sans" w:cs="Arial"/>
              </w:rPr>
            </w:pPr>
          </w:p>
          <w:p w14:paraId="4F03F2F2" w14:textId="77777777" w:rsidR="00B060B0" w:rsidRPr="004B21E1" w:rsidRDefault="00B060B0" w:rsidP="00B060B0">
            <w:pPr>
              <w:rPr>
                <w:rFonts w:ascii="BC Sans" w:hAnsi="BC Sans" w:cs="Arial"/>
              </w:rPr>
            </w:pPr>
          </w:p>
        </w:tc>
      </w:tr>
      <w:tr w:rsidR="00B060B0" w:rsidRPr="004B21E1" w14:paraId="494C5CE9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486E44A6" w14:textId="77777777" w:rsidR="00B060B0" w:rsidRPr="004B21E1" w:rsidRDefault="00B060B0" w:rsidP="00623EC5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 xml:space="preserve">Problem Management: </w:t>
            </w:r>
            <w:r w:rsidRPr="004B21E1">
              <w:rPr>
                <w:rFonts w:ascii="BC Sans" w:hAnsi="BC Sans"/>
              </w:rPr>
              <w:t>Describe how the solution supports conducting root cause analysis, tracking recurring issues, and implementing permanent solutions.</w:t>
            </w:r>
          </w:p>
        </w:tc>
      </w:tr>
      <w:tr w:rsidR="00B060B0" w:rsidRPr="004B21E1" w14:paraId="12A99F0A" w14:textId="77777777" w:rsidTr="0044765A">
        <w:tc>
          <w:tcPr>
            <w:tcW w:w="9900" w:type="dxa"/>
            <w:shd w:val="clear" w:color="auto" w:fill="FFFFFF" w:themeFill="background1"/>
          </w:tcPr>
          <w:p w14:paraId="119530DD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23803613" w14:textId="363DBED9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79CF62F2" w14:textId="77777777" w:rsidR="007041B1" w:rsidRPr="004B21E1" w:rsidRDefault="007041B1" w:rsidP="00B060B0">
            <w:pPr>
              <w:jc w:val="both"/>
              <w:rPr>
                <w:rFonts w:ascii="BC Sans" w:hAnsi="BC Sans" w:cs="Arial"/>
              </w:rPr>
            </w:pPr>
          </w:p>
          <w:p w14:paraId="08A73BB1" w14:textId="77777777" w:rsidR="00B060B0" w:rsidRPr="004B21E1" w:rsidRDefault="00B060B0" w:rsidP="00B060B0">
            <w:pPr>
              <w:rPr>
                <w:rFonts w:ascii="BC Sans" w:hAnsi="BC Sans" w:cs="Arial"/>
              </w:rPr>
            </w:pPr>
          </w:p>
        </w:tc>
      </w:tr>
      <w:tr w:rsidR="00B060B0" w:rsidRPr="004B21E1" w14:paraId="0E5C3656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1046FCC8" w14:textId="77777777" w:rsidR="00B060B0" w:rsidRPr="004B21E1" w:rsidRDefault="00B060B0" w:rsidP="00623EC5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Change Management:</w:t>
            </w:r>
            <w:r w:rsidRPr="004B21E1">
              <w:rPr>
                <w:rFonts w:ascii="BC Sans" w:eastAsia="Times New Roman" w:hAnsi="BC Sans"/>
                <w:bCs/>
              </w:rPr>
              <w:t xml:space="preserve"> </w:t>
            </w:r>
            <w:r w:rsidRPr="004B21E1">
              <w:rPr>
                <w:rFonts w:ascii="BC Sans" w:hAnsi="BC Sans"/>
              </w:rPr>
              <w:t>Describe how the solution includes a system for managing IT changes, including planning, approval workflows, and rollback processes to minimize risk to production systems.</w:t>
            </w:r>
          </w:p>
        </w:tc>
      </w:tr>
      <w:tr w:rsidR="00B060B0" w:rsidRPr="004B21E1" w14:paraId="1A5FB69B" w14:textId="77777777" w:rsidTr="0044765A">
        <w:tc>
          <w:tcPr>
            <w:tcW w:w="9900" w:type="dxa"/>
            <w:shd w:val="clear" w:color="auto" w:fill="FFFFFF" w:themeFill="background1"/>
          </w:tcPr>
          <w:p w14:paraId="029D4522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6671CC31" w14:textId="0BBD1250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6F7437C3" w14:textId="77777777" w:rsidR="007041B1" w:rsidRPr="004B21E1" w:rsidRDefault="007041B1" w:rsidP="00B060B0">
            <w:pPr>
              <w:jc w:val="both"/>
              <w:rPr>
                <w:rFonts w:ascii="BC Sans" w:hAnsi="BC Sans" w:cs="Arial"/>
              </w:rPr>
            </w:pPr>
          </w:p>
          <w:p w14:paraId="36B35F67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</w:tc>
      </w:tr>
      <w:tr w:rsidR="00B060B0" w:rsidRPr="004B21E1" w14:paraId="76991C4A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64ED1706" w14:textId="77777777" w:rsidR="00B060B0" w:rsidRPr="004B21E1" w:rsidRDefault="00B060B0" w:rsidP="00623EC5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Service Request Management</w:t>
            </w:r>
            <w:r w:rsidRPr="004B21E1">
              <w:rPr>
                <w:rFonts w:ascii="BC Sans" w:eastAsia="Times New Roman" w:hAnsi="BC Sans"/>
                <w:bCs/>
              </w:rPr>
              <w:t xml:space="preserve">: </w:t>
            </w:r>
            <w:r w:rsidRPr="004B21E1">
              <w:rPr>
                <w:rFonts w:ascii="BC Sans" w:hAnsi="BC Sans"/>
              </w:rPr>
              <w:t>Describe how the solution offers functionality for handling user requests, such as software installations and hardware provisioning, through a streamlined process.</w:t>
            </w:r>
          </w:p>
        </w:tc>
      </w:tr>
      <w:tr w:rsidR="00B060B0" w:rsidRPr="004B21E1" w14:paraId="4749F7D0" w14:textId="77777777" w:rsidTr="0044765A">
        <w:tc>
          <w:tcPr>
            <w:tcW w:w="9900" w:type="dxa"/>
            <w:shd w:val="clear" w:color="auto" w:fill="FFFFFF" w:themeFill="background1"/>
          </w:tcPr>
          <w:p w14:paraId="6ADF3E4A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11657D05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7D79DE16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</w:tc>
      </w:tr>
      <w:tr w:rsidR="00B060B0" w:rsidRPr="004B21E1" w14:paraId="62A765AC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7BB4D048" w14:textId="77777777" w:rsidR="00B060B0" w:rsidRPr="004B21E1" w:rsidRDefault="00B060B0" w:rsidP="00623EC5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Configuration Management</w:t>
            </w:r>
            <w:r w:rsidRPr="004B21E1">
              <w:rPr>
                <w:rFonts w:ascii="BC Sans" w:eastAsia="Times New Roman" w:hAnsi="BC Sans"/>
                <w:bCs/>
              </w:rPr>
              <w:t xml:space="preserve">: </w:t>
            </w:r>
            <w:r w:rsidRPr="004B21E1">
              <w:rPr>
                <w:rFonts w:ascii="BC Sans" w:hAnsi="BC Sans"/>
              </w:rPr>
              <w:t>Describe how the solution integrates with a Configuration Management Database (CMDB) to track assets and their relationships, including hardware, software, and services.</w:t>
            </w:r>
          </w:p>
        </w:tc>
      </w:tr>
      <w:tr w:rsidR="00B060B0" w:rsidRPr="004B21E1" w14:paraId="0947C0EF" w14:textId="77777777" w:rsidTr="0044765A">
        <w:tc>
          <w:tcPr>
            <w:tcW w:w="9900" w:type="dxa"/>
            <w:shd w:val="clear" w:color="auto" w:fill="FFFFFF" w:themeFill="background1"/>
          </w:tcPr>
          <w:p w14:paraId="4AF459B7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1B22A058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1A6E01CC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</w:tc>
      </w:tr>
      <w:tr w:rsidR="00B060B0" w:rsidRPr="004B21E1" w14:paraId="336B785E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20C151CA" w14:textId="77777777" w:rsidR="00B060B0" w:rsidRPr="004B21E1" w:rsidRDefault="00B060B0" w:rsidP="00623EC5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lastRenderedPageBreak/>
              <w:t>Knowledge Management</w:t>
            </w:r>
            <w:r w:rsidRPr="004B21E1">
              <w:rPr>
                <w:rFonts w:ascii="BC Sans" w:eastAsia="Times New Roman" w:hAnsi="BC Sans"/>
                <w:bCs/>
              </w:rPr>
              <w:t xml:space="preserve">: </w:t>
            </w:r>
            <w:r w:rsidRPr="004B21E1">
              <w:rPr>
                <w:rFonts w:ascii="BC Sans" w:hAnsi="BC Sans"/>
              </w:rPr>
              <w:t>Describe how the solution provides a centralized knowledge base that enables self-service and knowledge sharing among IT staff and end-users.</w:t>
            </w:r>
          </w:p>
        </w:tc>
      </w:tr>
      <w:tr w:rsidR="00B060B0" w:rsidRPr="004B21E1" w14:paraId="7FADC772" w14:textId="77777777" w:rsidTr="0044765A">
        <w:tc>
          <w:tcPr>
            <w:tcW w:w="9900" w:type="dxa"/>
            <w:shd w:val="clear" w:color="auto" w:fill="FFFFFF" w:themeFill="background1"/>
          </w:tcPr>
          <w:p w14:paraId="3CF57AA7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306F1D9A" w14:textId="37A72176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21BB857C" w14:textId="77777777" w:rsidR="007041B1" w:rsidRPr="004B21E1" w:rsidRDefault="007041B1" w:rsidP="00B060B0">
            <w:pPr>
              <w:jc w:val="both"/>
              <w:rPr>
                <w:rFonts w:ascii="BC Sans" w:hAnsi="BC Sans" w:cs="Arial"/>
              </w:rPr>
            </w:pPr>
          </w:p>
          <w:p w14:paraId="31CF7AFB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</w:tc>
      </w:tr>
      <w:tr w:rsidR="00B060B0" w:rsidRPr="004B21E1" w14:paraId="706420F4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48C95F91" w14:textId="77777777" w:rsidR="00B060B0" w:rsidRPr="004B21E1" w:rsidRDefault="00B060B0" w:rsidP="007041B1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Automation:</w:t>
            </w:r>
            <w:r w:rsidRPr="004B21E1">
              <w:rPr>
                <w:rFonts w:ascii="BC Sans" w:eastAsia="Times New Roman" w:hAnsi="BC Sans"/>
                <w:bCs/>
              </w:rPr>
              <w:t xml:space="preserve"> </w:t>
            </w:r>
            <w:r w:rsidRPr="004B21E1">
              <w:rPr>
                <w:rFonts w:ascii="BC Sans" w:hAnsi="BC Sans"/>
              </w:rPr>
              <w:t>Describe how the solution integrates automated workflows for tasks such as incident assignment, service approvals, and escalation procedures.</w:t>
            </w:r>
          </w:p>
        </w:tc>
      </w:tr>
      <w:tr w:rsidR="0044765A" w:rsidRPr="004B21E1" w14:paraId="5299BFEE" w14:textId="77777777" w:rsidTr="0044765A">
        <w:tc>
          <w:tcPr>
            <w:tcW w:w="9900" w:type="dxa"/>
          </w:tcPr>
          <w:p w14:paraId="37749860" w14:textId="729BC322" w:rsidR="0044765A" w:rsidRPr="004B21E1" w:rsidRDefault="0044765A" w:rsidP="001C54D8">
            <w:pPr>
              <w:jc w:val="both"/>
              <w:rPr>
                <w:rFonts w:ascii="BC Sans" w:hAnsi="BC Sans" w:cs="Arial"/>
              </w:rPr>
            </w:pPr>
          </w:p>
          <w:p w14:paraId="5C99DFAB" w14:textId="77777777" w:rsidR="007041B1" w:rsidRPr="004B21E1" w:rsidRDefault="007041B1" w:rsidP="001C54D8">
            <w:pPr>
              <w:jc w:val="both"/>
              <w:rPr>
                <w:rFonts w:ascii="BC Sans" w:hAnsi="BC Sans" w:cs="Arial"/>
              </w:rPr>
            </w:pPr>
          </w:p>
          <w:p w14:paraId="0F0671B8" w14:textId="77777777" w:rsidR="0044765A" w:rsidRPr="004B21E1" w:rsidRDefault="0044765A" w:rsidP="001C54D8">
            <w:pPr>
              <w:jc w:val="both"/>
              <w:rPr>
                <w:rFonts w:ascii="BC Sans" w:hAnsi="BC Sans" w:cs="Arial"/>
              </w:rPr>
            </w:pPr>
          </w:p>
          <w:p w14:paraId="05456754" w14:textId="77777777" w:rsidR="0044765A" w:rsidRPr="004B21E1" w:rsidRDefault="0044765A" w:rsidP="001C54D8">
            <w:pPr>
              <w:jc w:val="both"/>
              <w:rPr>
                <w:rFonts w:ascii="BC Sans" w:hAnsi="BC Sans" w:cs="Arial"/>
              </w:rPr>
            </w:pPr>
          </w:p>
        </w:tc>
      </w:tr>
      <w:tr w:rsidR="0086530A" w:rsidRPr="004B21E1" w14:paraId="347C6229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6497F419" w14:textId="37C87AF4" w:rsidR="0086530A" w:rsidRPr="004B21E1" w:rsidRDefault="0044765A" w:rsidP="007041B1">
            <w:pPr>
              <w:numPr>
                <w:ilvl w:val="0"/>
                <w:numId w:val="14"/>
              </w:numPr>
              <w:rPr>
                <w:rFonts w:ascii="BC Sans" w:eastAsia="Times New Roman" w:hAnsi="BC Sans"/>
                <w:b/>
                <w:bCs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Asset Management:</w:t>
            </w:r>
            <w:r w:rsidRPr="004B21E1">
              <w:rPr>
                <w:rFonts w:ascii="BC Sans" w:hAnsi="BC Sans"/>
              </w:rPr>
              <w:t xml:space="preserve"> Does the ITSM solution include an Asset Management module? If so, is this included in the cost of the solution or separate? </w:t>
            </w:r>
            <w:r w:rsidRPr="004B21E1">
              <w:rPr>
                <w:rFonts w:ascii="BC Sans" w:eastAsia="Times New Roman" w:hAnsi="BC Sans"/>
              </w:rPr>
              <w:t>How does your asset management module track and manage hardware and software assets?   Does the solution support real-time tracking and updates of asset statuses?</w:t>
            </w:r>
          </w:p>
        </w:tc>
      </w:tr>
      <w:tr w:rsidR="00B060B0" w:rsidRPr="004B21E1" w14:paraId="7D2B9DF4" w14:textId="77777777" w:rsidTr="0044765A">
        <w:tc>
          <w:tcPr>
            <w:tcW w:w="9900" w:type="dxa"/>
            <w:shd w:val="clear" w:color="auto" w:fill="FFFFFF" w:themeFill="background1"/>
          </w:tcPr>
          <w:p w14:paraId="4C512454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5FEB95BD" w14:textId="34E038F2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18F57C93" w14:textId="77777777" w:rsidR="007041B1" w:rsidRPr="004B21E1" w:rsidRDefault="007041B1" w:rsidP="00B060B0">
            <w:pPr>
              <w:jc w:val="both"/>
              <w:rPr>
                <w:rFonts w:ascii="BC Sans" w:hAnsi="BC Sans" w:cs="Arial"/>
              </w:rPr>
            </w:pPr>
          </w:p>
          <w:p w14:paraId="6BDC4AB9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</w:tc>
      </w:tr>
      <w:tr w:rsidR="00B060B0" w:rsidRPr="004B21E1" w14:paraId="7482078A" w14:textId="77777777" w:rsidTr="0044765A">
        <w:tc>
          <w:tcPr>
            <w:tcW w:w="9900" w:type="dxa"/>
            <w:shd w:val="clear" w:color="auto" w:fill="D9D9D9" w:themeFill="background1" w:themeFillShade="D9"/>
          </w:tcPr>
          <w:p w14:paraId="0D57987F" w14:textId="77777777" w:rsidR="00B060B0" w:rsidRPr="004B21E1" w:rsidRDefault="00B060B0" w:rsidP="007041B1">
            <w:pPr>
              <w:numPr>
                <w:ilvl w:val="0"/>
                <w:numId w:val="14"/>
              </w:numPr>
              <w:rPr>
                <w:rFonts w:ascii="BC Sans" w:hAnsi="BC Sans" w:cs="Arial"/>
                <w:b/>
              </w:rPr>
            </w:pPr>
            <w:r w:rsidRPr="004B21E1">
              <w:rPr>
                <w:rFonts w:ascii="BC Sans" w:eastAsia="Times New Roman" w:hAnsi="BC Sans"/>
                <w:b/>
                <w:bCs/>
              </w:rPr>
              <w:t>Reporting and Analytics</w:t>
            </w:r>
            <w:r w:rsidRPr="004B21E1">
              <w:rPr>
                <w:rFonts w:ascii="BC Sans" w:eastAsia="Times New Roman" w:hAnsi="BC Sans"/>
                <w:bCs/>
              </w:rPr>
              <w:t xml:space="preserve">: </w:t>
            </w:r>
            <w:r w:rsidRPr="004B21E1">
              <w:rPr>
                <w:rFonts w:ascii="BC Sans" w:hAnsi="BC Sans"/>
              </w:rPr>
              <w:t>Describe how the solution includes built-in dashboards for real-time reporting and analytics on service metrics and agreed-upon service levels.</w:t>
            </w:r>
          </w:p>
        </w:tc>
      </w:tr>
      <w:tr w:rsidR="00B060B0" w:rsidRPr="004B21E1" w14:paraId="36BBFB9A" w14:textId="77777777" w:rsidTr="0044765A">
        <w:tc>
          <w:tcPr>
            <w:tcW w:w="9900" w:type="dxa"/>
            <w:shd w:val="clear" w:color="auto" w:fill="FFFFFF" w:themeFill="background1"/>
          </w:tcPr>
          <w:p w14:paraId="3B683D4F" w14:textId="5B70E2EF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  <w:p w14:paraId="14BED932" w14:textId="77777777" w:rsidR="007041B1" w:rsidRPr="004B21E1" w:rsidRDefault="007041B1" w:rsidP="00B060B0">
            <w:pPr>
              <w:jc w:val="both"/>
              <w:rPr>
                <w:rFonts w:ascii="BC Sans" w:hAnsi="BC Sans" w:cs="Arial"/>
              </w:rPr>
            </w:pPr>
          </w:p>
          <w:p w14:paraId="2904C310" w14:textId="77777777" w:rsidR="00B060B0" w:rsidRPr="004B21E1" w:rsidRDefault="00B060B0" w:rsidP="00B060B0">
            <w:pPr>
              <w:jc w:val="both"/>
              <w:rPr>
                <w:rFonts w:ascii="BC Sans" w:hAnsi="BC Sans" w:cs="Arial"/>
              </w:rPr>
            </w:pPr>
          </w:p>
        </w:tc>
      </w:tr>
    </w:tbl>
    <w:p w14:paraId="64B02506" w14:textId="77777777" w:rsidR="00B060B0" w:rsidRPr="004B21E1" w:rsidRDefault="00B060B0" w:rsidP="00B060B0">
      <w:pPr>
        <w:pStyle w:val="ListParagraph"/>
        <w:spacing w:after="0"/>
        <w:ind w:left="360"/>
        <w:contextualSpacing w:val="0"/>
        <w:jc w:val="both"/>
        <w:rPr>
          <w:rFonts w:ascii="BC Sans" w:hAnsi="BC Sans"/>
        </w:rPr>
      </w:pPr>
    </w:p>
    <w:p w14:paraId="54894E77" w14:textId="77777777" w:rsidR="00B060B0" w:rsidRPr="004B21E1" w:rsidRDefault="00B060B0" w:rsidP="00B060B0">
      <w:pPr>
        <w:spacing w:after="0"/>
        <w:rPr>
          <w:rFonts w:ascii="BC Sans" w:hAnsi="BC Sans"/>
        </w:rPr>
      </w:pPr>
      <w:r w:rsidRPr="004B21E1">
        <w:rPr>
          <w:rFonts w:ascii="BC Sans" w:hAnsi="BC Sans"/>
        </w:rPr>
        <w:br w:type="page"/>
      </w:r>
    </w:p>
    <w:p w14:paraId="32940BAA" w14:textId="77777777" w:rsidR="00B060B0" w:rsidRPr="004B21E1" w:rsidRDefault="00B060B0" w:rsidP="00623EC5">
      <w:pPr>
        <w:pStyle w:val="ListParagraph"/>
        <w:numPr>
          <w:ilvl w:val="0"/>
          <w:numId w:val="5"/>
        </w:numPr>
        <w:tabs>
          <w:tab w:val="left" w:pos="3780"/>
        </w:tabs>
        <w:spacing w:after="0"/>
        <w:ind w:left="4050" w:hanging="4050"/>
        <w:contextualSpacing w:val="0"/>
        <w:jc w:val="both"/>
        <w:rPr>
          <w:rFonts w:ascii="BC Sans" w:eastAsia="Times New Roman" w:hAnsi="BC Sans"/>
          <w:b/>
          <w:noProof/>
          <w:sz w:val="32"/>
          <w:szCs w:val="32"/>
        </w:rPr>
      </w:pPr>
      <w:bookmarkStart w:id="5" w:name="FINANCIAL"/>
      <w:bookmarkEnd w:id="5"/>
      <w:r w:rsidRPr="004B21E1">
        <w:rPr>
          <w:rFonts w:ascii="BC Sans" w:eastAsia="Times New Roman" w:hAnsi="BC Sans"/>
          <w:b/>
          <w:noProof/>
          <w:sz w:val="32"/>
          <w:szCs w:val="32"/>
        </w:rPr>
        <w:lastRenderedPageBreak/>
        <w:t>FINANCIAL</w:t>
      </w:r>
    </w:p>
    <w:tbl>
      <w:tblPr>
        <w:tblStyle w:val="TableGrid4"/>
        <w:tblW w:w="9900" w:type="dxa"/>
        <w:tblInd w:w="355" w:type="dxa"/>
        <w:tblLook w:val="04A0" w:firstRow="1" w:lastRow="0" w:firstColumn="1" w:lastColumn="0" w:noHBand="0" w:noVBand="1"/>
      </w:tblPr>
      <w:tblGrid>
        <w:gridCol w:w="9900"/>
      </w:tblGrid>
      <w:tr w:rsidR="00B060B0" w:rsidRPr="004B21E1" w14:paraId="5E6D3862" w14:textId="77777777" w:rsidTr="00767480">
        <w:tc>
          <w:tcPr>
            <w:tcW w:w="9900" w:type="dxa"/>
            <w:shd w:val="clear" w:color="auto" w:fill="D9D9D9" w:themeFill="background1" w:themeFillShade="D9"/>
          </w:tcPr>
          <w:p w14:paraId="749049D4" w14:textId="18CA914F" w:rsidR="00B060B0" w:rsidRPr="004B21E1" w:rsidRDefault="00B060B0" w:rsidP="00B060B0">
            <w:pPr>
              <w:ind w:right="-144"/>
              <w:rPr>
                <w:rFonts w:ascii="BC Sans" w:hAnsi="BC Sans" w:cs="Arial"/>
              </w:rPr>
            </w:pPr>
            <w:r w:rsidRPr="004B21E1">
              <w:rPr>
                <w:rFonts w:ascii="BC Sans" w:hAnsi="BC Sans"/>
                <w:b/>
              </w:rPr>
              <w:t xml:space="preserve">Total Cost </w:t>
            </w:r>
            <w:r w:rsidR="001C54D8" w:rsidRPr="004B21E1">
              <w:rPr>
                <w:rFonts w:ascii="BC Sans" w:hAnsi="BC Sans"/>
                <w:b/>
              </w:rPr>
              <w:t>Submission</w:t>
            </w:r>
            <w:r w:rsidRPr="004B21E1">
              <w:rPr>
                <w:rFonts w:ascii="BC Sans" w:hAnsi="BC Sans"/>
                <w:b/>
              </w:rPr>
              <w:t>:</w:t>
            </w:r>
            <w:r w:rsidRPr="004B21E1">
              <w:rPr>
                <w:rFonts w:ascii="BC Sans" w:hAnsi="BC Sans"/>
              </w:rPr>
              <w:t xml:space="preserve"> Please provide a comprehensive, itemized breakdown of all costs associated with your proposed ITSM solution, including software, licensing, hardware, implementation services, training, and any other associated costs (excluding GST).</w:t>
            </w:r>
          </w:p>
        </w:tc>
      </w:tr>
      <w:tr w:rsidR="00B060B0" w:rsidRPr="004B21E1" w14:paraId="6CA96E7B" w14:textId="77777777" w:rsidTr="00767480">
        <w:trPr>
          <w:trHeight w:val="288"/>
        </w:trPr>
        <w:tc>
          <w:tcPr>
            <w:tcW w:w="9900" w:type="dxa"/>
          </w:tcPr>
          <w:p w14:paraId="1F18F6DF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1BC398BD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2D2E84CD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</w:tc>
      </w:tr>
      <w:tr w:rsidR="00B060B0" w:rsidRPr="004B21E1" w14:paraId="418FBAAF" w14:textId="77777777" w:rsidTr="00767480">
        <w:trPr>
          <w:trHeight w:val="288"/>
        </w:trPr>
        <w:tc>
          <w:tcPr>
            <w:tcW w:w="9900" w:type="dxa"/>
            <w:shd w:val="clear" w:color="auto" w:fill="E7E6E6" w:themeFill="background2"/>
          </w:tcPr>
          <w:p w14:paraId="3B0065DC" w14:textId="77777777" w:rsidR="00B060B0" w:rsidRPr="004B21E1" w:rsidRDefault="00B060B0" w:rsidP="00B060B0">
            <w:pPr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  <w:b/>
              </w:rPr>
              <w:t>Software Licensing Model:</w:t>
            </w:r>
            <w:r w:rsidRPr="004B21E1">
              <w:rPr>
                <w:rFonts w:ascii="BC Sans" w:hAnsi="BC Sans" w:cs="Arial"/>
              </w:rPr>
              <w:t xml:space="preserve"> a) Describe what licensing metric is used to determine the license costs (e.g. per user, per module, per transaction, etc.) </w:t>
            </w:r>
          </w:p>
          <w:p w14:paraId="19508875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  <w:r w:rsidRPr="004B21E1">
              <w:rPr>
                <w:rFonts w:ascii="BC Sans" w:hAnsi="BC Sans" w:cs="Arial"/>
              </w:rPr>
              <w:t>b)Assuming that the licensing metric does not change, describe how your solution pricing is determined for future years (e.g. tied to CPI, standard percentage increase, etc.</w:t>
            </w:r>
          </w:p>
        </w:tc>
      </w:tr>
      <w:tr w:rsidR="00B060B0" w:rsidRPr="004B21E1" w14:paraId="294B74F1" w14:textId="77777777" w:rsidTr="00767480">
        <w:trPr>
          <w:trHeight w:val="288"/>
        </w:trPr>
        <w:tc>
          <w:tcPr>
            <w:tcW w:w="9900" w:type="dxa"/>
          </w:tcPr>
          <w:p w14:paraId="41F99EAB" w14:textId="6F7E98F0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03DA999F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2048F0D2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</w:tc>
      </w:tr>
      <w:tr w:rsidR="00B060B0" w:rsidRPr="004B21E1" w14:paraId="6C664906" w14:textId="77777777" w:rsidTr="00767480">
        <w:tc>
          <w:tcPr>
            <w:tcW w:w="9900" w:type="dxa"/>
            <w:shd w:val="clear" w:color="auto" w:fill="D9D9D9" w:themeFill="background1" w:themeFillShade="D9"/>
          </w:tcPr>
          <w:p w14:paraId="4ED2146C" w14:textId="77777777" w:rsidR="00B060B0" w:rsidRPr="004B21E1" w:rsidRDefault="00B060B0" w:rsidP="00B060B0">
            <w:pPr>
              <w:ind w:right="-144"/>
              <w:rPr>
                <w:rFonts w:ascii="BC Sans" w:hAnsi="BC Sans" w:cs="Arial"/>
                <w:highlight w:val="yellow"/>
              </w:rPr>
            </w:pPr>
            <w:r w:rsidRPr="004B21E1">
              <w:rPr>
                <w:rFonts w:ascii="BC Sans" w:hAnsi="BC Sans"/>
                <w:b/>
              </w:rPr>
              <w:t>Ongoing Support and Maintenance</w:t>
            </w:r>
            <w:r w:rsidRPr="004B21E1">
              <w:rPr>
                <w:rFonts w:ascii="BC Sans" w:hAnsi="BC Sans"/>
              </w:rPr>
              <w:t>: Please provide a breakdown of the costs for ongoing maintenance subscription costs, and support of the ITSM solution.</w:t>
            </w:r>
            <w:r w:rsidRPr="004B21E1">
              <w:rPr>
                <w:rFonts w:ascii="BC Sans" w:hAnsi="BC Sans" w:cs="Arial"/>
                <w:highlight w:val="yellow"/>
              </w:rPr>
              <w:t xml:space="preserve"> </w:t>
            </w:r>
          </w:p>
        </w:tc>
      </w:tr>
      <w:tr w:rsidR="00B060B0" w:rsidRPr="004B21E1" w14:paraId="490326A5" w14:textId="77777777" w:rsidTr="00767480">
        <w:tc>
          <w:tcPr>
            <w:tcW w:w="9900" w:type="dxa"/>
          </w:tcPr>
          <w:p w14:paraId="2B0C6A8F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094FB024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56CE7248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</w:tc>
      </w:tr>
      <w:tr w:rsidR="00B060B0" w:rsidRPr="004B21E1" w14:paraId="22891D48" w14:textId="77777777" w:rsidTr="00767480">
        <w:tc>
          <w:tcPr>
            <w:tcW w:w="9900" w:type="dxa"/>
            <w:shd w:val="clear" w:color="auto" w:fill="D9D9D9" w:themeFill="background1" w:themeFillShade="D9"/>
          </w:tcPr>
          <w:p w14:paraId="606BCC4A" w14:textId="2BD54276" w:rsidR="00B060B0" w:rsidRPr="004B21E1" w:rsidRDefault="00B060B0" w:rsidP="004D2361">
            <w:pPr>
              <w:ind w:right="-144"/>
              <w:rPr>
                <w:rFonts w:ascii="BC Sans" w:hAnsi="BC Sans"/>
              </w:rPr>
            </w:pPr>
            <w:r w:rsidRPr="004B21E1">
              <w:rPr>
                <w:rFonts w:ascii="BC Sans" w:hAnsi="BC Sans"/>
                <w:b/>
              </w:rPr>
              <w:t>Additional Services or Customization Fees:</w:t>
            </w:r>
            <w:r w:rsidRPr="004B21E1">
              <w:rPr>
                <w:rFonts w:ascii="BC Sans" w:hAnsi="BC Sans"/>
              </w:rPr>
              <w:t xml:space="preserve"> a) Please provide the cost to add or expand ITSM modules to additional departments or teams. Include any additional licensing, configuration, and implementation costs associated with scaling the solution.</w:t>
            </w:r>
          </w:p>
        </w:tc>
      </w:tr>
      <w:tr w:rsidR="00B060B0" w:rsidRPr="004B21E1" w14:paraId="733495A6" w14:textId="77777777" w:rsidTr="00767480">
        <w:tc>
          <w:tcPr>
            <w:tcW w:w="9900" w:type="dxa"/>
          </w:tcPr>
          <w:p w14:paraId="01352A4D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7AD018E4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1C57E68E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</w:tc>
      </w:tr>
      <w:tr w:rsidR="00B060B0" w:rsidRPr="004B21E1" w14:paraId="046A7839" w14:textId="77777777" w:rsidTr="00767480">
        <w:tc>
          <w:tcPr>
            <w:tcW w:w="9900" w:type="dxa"/>
            <w:shd w:val="clear" w:color="auto" w:fill="D9D9D9" w:themeFill="background1" w:themeFillShade="D9"/>
          </w:tcPr>
          <w:p w14:paraId="435DE6C2" w14:textId="4BBED285" w:rsidR="00B060B0" w:rsidRPr="004B21E1" w:rsidRDefault="00B060B0" w:rsidP="00B060B0">
            <w:pPr>
              <w:ind w:right="-144"/>
              <w:rPr>
                <w:rFonts w:ascii="BC Sans" w:hAnsi="BC Sans"/>
                <w:b/>
              </w:rPr>
            </w:pPr>
            <w:r w:rsidRPr="004B21E1">
              <w:rPr>
                <w:rFonts w:ascii="BC Sans" w:hAnsi="BC Sans"/>
                <w:b/>
              </w:rPr>
              <w:t>Additional Services or Customization Fees:</w:t>
            </w:r>
            <w:r w:rsidRPr="004B21E1">
              <w:rPr>
                <w:rFonts w:ascii="BC Sans" w:hAnsi="BC Sans"/>
              </w:rPr>
              <w:t xml:space="preserve"> </w:t>
            </w:r>
            <w:r w:rsidR="004D2361" w:rsidRPr="004B21E1">
              <w:rPr>
                <w:rFonts w:ascii="BC Sans" w:hAnsi="BC Sans"/>
              </w:rPr>
              <w:t>Are the ITIL components (such as Incident Management, Problem Management, Change Management, Service Request Management, etc.) in your proposed ITSM solution priced separately as individual modules?</w:t>
            </w:r>
            <w:r w:rsidR="004D2361" w:rsidRPr="004B21E1">
              <w:rPr>
                <w:rFonts w:ascii="BC Sans" w:hAnsi="BC Sans"/>
              </w:rPr>
              <w:br/>
              <w:t>b) If so, please provide a breakdown of the pricing for each ITIL component.</w:t>
            </w:r>
          </w:p>
        </w:tc>
      </w:tr>
      <w:tr w:rsidR="00767480" w:rsidRPr="004B21E1" w14:paraId="08CB3C9C" w14:textId="77777777" w:rsidTr="00767480">
        <w:tc>
          <w:tcPr>
            <w:tcW w:w="9900" w:type="dxa"/>
          </w:tcPr>
          <w:p w14:paraId="7F0E40B5" w14:textId="73114F29" w:rsidR="00767480" w:rsidRPr="004B21E1" w:rsidRDefault="00767480" w:rsidP="0051212E">
            <w:pPr>
              <w:ind w:right="-144"/>
              <w:rPr>
                <w:rFonts w:ascii="BC Sans" w:hAnsi="BC Sans"/>
                <w:b/>
              </w:rPr>
            </w:pPr>
          </w:p>
          <w:p w14:paraId="7A16D1F3" w14:textId="7F17CEFD" w:rsidR="00767480" w:rsidRPr="004B21E1" w:rsidRDefault="00767480" w:rsidP="0051212E">
            <w:pPr>
              <w:ind w:right="-144"/>
              <w:rPr>
                <w:rFonts w:ascii="BC Sans" w:hAnsi="BC Sans"/>
                <w:b/>
              </w:rPr>
            </w:pPr>
          </w:p>
          <w:p w14:paraId="6F14B75C" w14:textId="08ECCA01" w:rsidR="00767480" w:rsidRPr="004B21E1" w:rsidRDefault="00767480" w:rsidP="0051212E">
            <w:pPr>
              <w:ind w:right="-144"/>
              <w:rPr>
                <w:rFonts w:ascii="BC Sans" w:hAnsi="BC Sans"/>
                <w:b/>
              </w:rPr>
            </w:pPr>
          </w:p>
        </w:tc>
      </w:tr>
      <w:tr w:rsidR="00767480" w:rsidRPr="004B21E1" w14:paraId="6D92F4B0" w14:textId="77777777" w:rsidTr="00767480">
        <w:tc>
          <w:tcPr>
            <w:tcW w:w="9900" w:type="dxa"/>
            <w:shd w:val="clear" w:color="auto" w:fill="D9D9D9" w:themeFill="background1" w:themeFillShade="D9"/>
          </w:tcPr>
          <w:p w14:paraId="126CA8C3" w14:textId="163A090E" w:rsidR="00767480" w:rsidRPr="004B21E1" w:rsidRDefault="00767480" w:rsidP="00767480">
            <w:pPr>
              <w:ind w:right="-144"/>
              <w:rPr>
                <w:rFonts w:ascii="BC Sans" w:hAnsi="BC Sans"/>
                <w:b/>
              </w:rPr>
            </w:pPr>
            <w:r w:rsidRPr="004B21E1">
              <w:rPr>
                <w:rFonts w:ascii="BC Sans" w:hAnsi="BC Sans"/>
                <w:b/>
              </w:rPr>
              <w:t>Additional Services or Customization Fees:</w:t>
            </w:r>
            <w:r w:rsidRPr="004B21E1">
              <w:rPr>
                <w:rFonts w:ascii="BC Sans" w:hAnsi="BC Sans"/>
              </w:rPr>
              <w:t xml:space="preserve"> What other modules or components (Asset Management, etc.) in your proposed ITSM solution is included or priced separately as individual modules? b) Please provide a breakdown of the pricing for each module that is not included.</w:t>
            </w:r>
          </w:p>
        </w:tc>
      </w:tr>
      <w:tr w:rsidR="00B060B0" w:rsidRPr="004B21E1" w14:paraId="7E344B46" w14:textId="77777777" w:rsidTr="00767480">
        <w:tc>
          <w:tcPr>
            <w:tcW w:w="9900" w:type="dxa"/>
            <w:shd w:val="clear" w:color="auto" w:fill="FFFFFF" w:themeFill="background1"/>
          </w:tcPr>
          <w:p w14:paraId="0392CAB9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5C3B2181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  <w:p w14:paraId="3F6AC5D5" w14:textId="77777777" w:rsidR="00B060B0" w:rsidRPr="004B21E1" w:rsidRDefault="00B060B0" w:rsidP="00B060B0">
            <w:pPr>
              <w:rPr>
                <w:rFonts w:ascii="BC Sans" w:hAnsi="BC Sans" w:cs="Arial"/>
                <w:highlight w:val="yellow"/>
              </w:rPr>
            </w:pPr>
          </w:p>
        </w:tc>
      </w:tr>
    </w:tbl>
    <w:p w14:paraId="037D3039" w14:textId="41A25DE9" w:rsidR="006F5CBF" w:rsidRPr="004B21E1" w:rsidRDefault="006F5CBF" w:rsidP="006F5CBF">
      <w:pPr>
        <w:pStyle w:val="ListParagraph"/>
        <w:spacing w:before="120" w:after="120"/>
        <w:ind w:left="360"/>
        <w:contextualSpacing w:val="0"/>
        <w:jc w:val="both"/>
        <w:rPr>
          <w:rFonts w:ascii="BC Sans" w:eastAsia="Times New Roman" w:hAnsi="BC Sans"/>
          <w:b/>
          <w:noProof/>
        </w:rPr>
      </w:pPr>
      <w:r w:rsidRPr="004B21E1">
        <w:rPr>
          <w:rFonts w:ascii="BC Sans" w:eastAsia="Times New Roman" w:hAnsi="BC Sans"/>
          <w:b/>
          <w:noProof/>
        </w:rPr>
        <w:br w:type="page"/>
      </w:r>
    </w:p>
    <w:p w14:paraId="0C3FD49C" w14:textId="77777777" w:rsidR="006F5CBF" w:rsidRPr="004B21E1" w:rsidRDefault="006F5CBF" w:rsidP="006F5CBF">
      <w:pPr>
        <w:spacing w:after="100"/>
        <w:rPr>
          <w:rFonts w:ascii="BC Sans" w:hAnsi="BC Sans" w:cs="Arial"/>
          <w:b/>
        </w:rPr>
      </w:pPr>
      <w:r w:rsidRPr="004B21E1">
        <w:rPr>
          <w:rFonts w:ascii="BC Sans" w:hAnsi="BC Sans" w:cs="Arial"/>
          <w:b/>
        </w:rPr>
        <w:lastRenderedPageBreak/>
        <w:t>Attention Purchasing Manager:</w:t>
      </w:r>
    </w:p>
    <w:p w14:paraId="07CC1441" w14:textId="3542DA48" w:rsidR="006F5CBF" w:rsidRPr="004B21E1" w:rsidRDefault="006F5CBF" w:rsidP="00623EC5">
      <w:pPr>
        <w:pStyle w:val="ListParagraph"/>
        <w:numPr>
          <w:ilvl w:val="0"/>
          <w:numId w:val="5"/>
        </w:numPr>
        <w:spacing w:after="100"/>
        <w:contextualSpacing w:val="0"/>
        <w:rPr>
          <w:rFonts w:ascii="BC Sans" w:hAnsi="BC Sans" w:cs="Arial"/>
        </w:rPr>
      </w:pPr>
      <w:r w:rsidRPr="004B21E1">
        <w:rPr>
          <w:rFonts w:ascii="BC Sans" w:hAnsi="BC Sans" w:cs="Arial"/>
          <w:b/>
        </w:rPr>
        <w:t xml:space="preserve">I/We, the undersigned duly authorized representative of the </w:t>
      </w:r>
      <w:r w:rsidR="008967EF" w:rsidRPr="004B21E1">
        <w:rPr>
          <w:rFonts w:ascii="BC Sans" w:hAnsi="BC Sans" w:cs="Arial"/>
          <w:b/>
        </w:rPr>
        <w:t>Respondent</w:t>
      </w:r>
      <w:r w:rsidRPr="004B21E1">
        <w:rPr>
          <w:rFonts w:ascii="BC Sans" w:hAnsi="BC Sans" w:cs="Arial"/>
          <w:bCs/>
        </w:rPr>
        <w:t>,</w:t>
      </w:r>
      <w:r w:rsidRPr="004B21E1">
        <w:rPr>
          <w:rFonts w:ascii="BC Sans" w:hAnsi="BC Sans" w:cs="Arial"/>
        </w:rPr>
        <w:t xml:space="preserve"> having received and carefully reviewed all of the </w:t>
      </w:r>
      <w:r w:rsidR="0069487E" w:rsidRPr="004B21E1">
        <w:rPr>
          <w:rFonts w:ascii="BC Sans" w:hAnsi="BC Sans" w:cs="Arial"/>
        </w:rPr>
        <w:t>Submission</w:t>
      </w:r>
      <w:r w:rsidRPr="004B21E1">
        <w:rPr>
          <w:rFonts w:ascii="BC Sans" w:hAnsi="BC Sans" w:cs="Arial"/>
        </w:rPr>
        <w:t xml:space="preserve"> documents, including the </w:t>
      </w:r>
      <w:r w:rsidR="008967EF" w:rsidRPr="004B21E1">
        <w:rPr>
          <w:rFonts w:ascii="BC Sans" w:hAnsi="BC Sans" w:cs="Arial"/>
        </w:rPr>
        <w:t>RFIQ</w:t>
      </w:r>
      <w:r w:rsidRPr="004B21E1">
        <w:rPr>
          <w:rFonts w:ascii="BC Sans" w:hAnsi="BC Sans" w:cs="Arial"/>
        </w:rPr>
        <w:t xml:space="preserve"> and any issued addenda posted on the </w:t>
      </w:r>
      <w:r w:rsidR="001C54D8" w:rsidRPr="004B21E1">
        <w:rPr>
          <w:rFonts w:ascii="BC Sans" w:hAnsi="BC Sans" w:cs="Arial"/>
        </w:rPr>
        <w:t>City</w:t>
      </w:r>
      <w:r w:rsidRPr="004B21E1">
        <w:rPr>
          <w:rFonts w:ascii="BC Sans" w:hAnsi="BC Sans" w:cs="Arial"/>
        </w:rPr>
        <w:t xml:space="preserve">’s website </w:t>
      </w:r>
      <w:hyperlink r:id="rId11" w:history="1">
        <w:r w:rsidRPr="004B21E1">
          <w:rPr>
            <w:rFonts w:ascii="BC Sans" w:eastAsia="Times New Roman" w:hAnsi="BC Sans"/>
            <w:color w:val="0000FF"/>
            <w:u w:val="single"/>
          </w:rPr>
          <w:t>www.coquitlam.ca/Bid-Opportunities</w:t>
        </w:r>
      </w:hyperlink>
      <w:r w:rsidRPr="004B21E1">
        <w:rPr>
          <w:rFonts w:ascii="BC Sans" w:hAnsi="BC Sans" w:cstheme="minorBidi"/>
          <w:color w:val="0563C1"/>
          <w:sz w:val="20"/>
          <w:szCs w:val="20"/>
          <w:u w:val="single"/>
        </w:rPr>
        <w:t xml:space="preserve"> </w:t>
      </w:r>
      <w:r w:rsidRPr="004B21E1">
        <w:rPr>
          <w:rFonts w:ascii="BC Sans" w:hAnsi="BC Sans" w:cs="Arial"/>
        </w:rPr>
        <w:t>, and having fully informed ourselves as to the intent, difficulties, facilities and local conditions connected to performing the Services</w:t>
      </w:r>
      <w:r w:rsidRPr="004B21E1">
        <w:rPr>
          <w:rFonts w:ascii="BC Sans" w:hAnsi="BC Sans" w:cs="Arial"/>
          <w:strike/>
        </w:rPr>
        <w:t>,</w:t>
      </w:r>
      <w:r w:rsidRPr="004B21E1">
        <w:rPr>
          <w:rFonts w:ascii="BC Sans" w:hAnsi="BC Sans" w:cs="Arial"/>
        </w:rPr>
        <w:t xml:space="preserve"> submit this </w:t>
      </w:r>
      <w:r w:rsidR="0069487E" w:rsidRPr="004B21E1">
        <w:rPr>
          <w:rFonts w:ascii="BC Sans" w:hAnsi="BC Sans" w:cs="Arial"/>
        </w:rPr>
        <w:t>Submission</w:t>
      </w:r>
      <w:r w:rsidRPr="004B21E1">
        <w:rPr>
          <w:rFonts w:ascii="BC Sans" w:hAnsi="BC Sans" w:cs="Arial"/>
        </w:rPr>
        <w:t xml:space="preserve"> in response to the </w:t>
      </w:r>
      <w:r w:rsidR="008967EF" w:rsidRPr="004B21E1">
        <w:rPr>
          <w:rFonts w:ascii="BC Sans" w:hAnsi="BC Sans" w:cs="Arial"/>
        </w:rPr>
        <w:t>RFIQ</w:t>
      </w:r>
      <w:r w:rsidRPr="004B21E1">
        <w:rPr>
          <w:rFonts w:ascii="BC Sans" w:hAnsi="BC Sans" w:cs="Arial"/>
        </w:rPr>
        <w:t>.</w:t>
      </w:r>
    </w:p>
    <w:p w14:paraId="5EF3F6EE" w14:textId="7DE5ED8D" w:rsidR="00BA6177" w:rsidRPr="004B21E1" w:rsidRDefault="00BA6177" w:rsidP="00623EC5">
      <w:pPr>
        <w:pStyle w:val="ListParagraph"/>
        <w:numPr>
          <w:ilvl w:val="0"/>
          <w:numId w:val="5"/>
        </w:numPr>
        <w:spacing w:after="100"/>
        <w:contextualSpacing w:val="0"/>
        <w:rPr>
          <w:rFonts w:ascii="BC Sans" w:eastAsia="Times New Roman" w:hAnsi="BC Sans"/>
          <w:noProof/>
        </w:rPr>
      </w:pPr>
      <w:r w:rsidRPr="004B21E1">
        <w:rPr>
          <w:rFonts w:ascii="BC Sans" w:hAnsi="BC Sans" w:cs="Arial"/>
          <w:b/>
        </w:rPr>
        <w:t xml:space="preserve">I/We </w:t>
      </w:r>
      <w:r w:rsidRPr="004B21E1">
        <w:rPr>
          <w:rFonts w:ascii="BC Sans" w:eastAsia="Times New Roman" w:hAnsi="BC Sans"/>
          <w:noProof/>
        </w:rPr>
        <w:t xml:space="preserve">agree to the rules of participation outlined in the </w:t>
      </w:r>
      <w:r w:rsidRPr="004B21E1">
        <w:rPr>
          <w:rFonts w:ascii="BC Sans" w:eastAsia="Times New Roman" w:hAnsi="BC Sans"/>
          <w:b/>
        </w:rPr>
        <w:t xml:space="preserve">Instructions to </w:t>
      </w:r>
      <w:r w:rsidR="007B6E50">
        <w:rPr>
          <w:rFonts w:ascii="BC Sans" w:eastAsia="Times New Roman" w:hAnsi="BC Sans"/>
          <w:b/>
        </w:rPr>
        <w:t>Respondent</w:t>
      </w:r>
      <w:r w:rsidRPr="004B21E1">
        <w:rPr>
          <w:rFonts w:ascii="BC Sans" w:eastAsia="Times New Roman" w:hAnsi="BC Sans"/>
          <w:b/>
        </w:rPr>
        <w:t xml:space="preserve">s </w:t>
      </w:r>
      <w:r w:rsidRPr="004B21E1">
        <w:rPr>
          <w:rFonts w:ascii="BC Sans" w:eastAsia="Times New Roman" w:hAnsi="BC Sans"/>
        </w:rPr>
        <w:t>(per section 2 of RFP)</w:t>
      </w:r>
      <w:r w:rsidRPr="004B21E1">
        <w:rPr>
          <w:rFonts w:ascii="BC Sans" w:eastAsia="Times New Roman" w:hAnsi="BC Sans"/>
          <w:noProof/>
        </w:rPr>
        <w:t>.</w:t>
      </w:r>
    </w:p>
    <w:p w14:paraId="73D919CC" w14:textId="2C978BF5" w:rsidR="006F5CBF" w:rsidRPr="004B21E1" w:rsidRDefault="006F5CBF" w:rsidP="00623EC5">
      <w:pPr>
        <w:pStyle w:val="ListParagraph"/>
        <w:numPr>
          <w:ilvl w:val="0"/>
          <w:numId w:val="5"/>
        </w:numPr>
        <w:spacing w:after="100"/>
        <w:contextualSpacing w:val="0"/>
        <w:rPr>
          <w:rFonts w:ascii="BC Sans" w:hAnsi="BC Sans" w:cs="Arial"/>
        </w:rPr>
      </w:pPr>
      <w:r w:rsidRPr="004B21E1">
        <w:rPr>
          <w:rFonts w:ascii="BC Sans" w:hAnsi="BC Sans" w:cs="Arial"/>
          <w:b/>
        </w:rPr>
        <w:t xml:space="preserve">I/We acknowledge </w:t>
      </w:r>
      <w:r w:rsidRPr="004B21E1">
        <w:rPr>
          <w:rFonts w:ascii="BC Sans" w:hAnsi="BC Sans" w:cs="Arial"/>
        </w:rPr>
        <w:t xml:space="preserve">receipt of the following Addenda related to this </w:t>
      </w:r>
      <w:r w:rsidR="008967EF" w:rsidRPr="004B21E1">
        <w:rPr>
          <w:rFonts w:ascii="BC Sans" w:hAnsi="BC Sans" w:cs="Arial"/>
        </w:rPr>
        <w:t>Request for Information and Qualification</w:t>
      </w:r>
      <w:r w:rsidRPr="004B21E1">
        <w:rPr>
          <w:rFonts w:ascii="BC Sans" w:hAnsi="BC Sans" w:cs="Arial"/>
        </w:rPr>
        <w:t xml:space="preserve"> and have incorporated the information received in preparing this </w:t>
      </w:r>
      <w:r w:rsidR="0069487E" w:rsidRPr="004B21E1">
        <w:rPr>
          <w:rFonts w:ascii="BC Sans" w:hAnsi="BC Sans" w:cs="Arial"/>
        </w:rPr>
        <w:t>Submission</w:t>
      </w:r>
      <w:r w:rsidRPr="004B21E1">
        <w:rPr>
          <w:rFonts w:ascii="BC Sans" w:hAnsi="BC Sans" w:cs="Arial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980"/>
        <w:gridCol w:w="3240"/>
      </w:tblGrid>
      <w:tr w:rsidR="006F5CBF" w:rsidRPr="004B21E1" w14:paraId="15EA1BCC" w14:textId="77777777" w:rsidTr="006B24CB">
        <w:trPr>
          <w:trHeight w:val="215"/>
        </w:trPr>
        <w:tc>
          <w:tcPr>
            <w:tcW w:w="1980" w:type="dxa"/>
            <w:shd w:val="clear" w:color="auto" w:fill="D9D9D9" w:themeFill="background1" w:themeFillShade="D9"/>
          </w:tcPr>
          <w:p w14:paraId="6ABF9088" w14:textId="77777777" w:rsidR="006F5CBF" w:rsidRPr="004B21E1" w:rsidRDefault="006F5CBF" w:rsidP="006F5CBF">
            <w:pPr>
              <w:jc w:val="both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  <w:b/>
              </w:rPr>
              <w:t>Addendum No.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218A120" w14:textId="77777777" w:rsidR="006F5CBF" w:rsidRPr="004B21E1" w:rsidRDefault="006F5CBF" w:rsidP="006F5CBF">
            <w:pPr>
              <w:jc w:val="both"/>
              <w:rPr>
                <w:rFonts w:ascii="BC Sans" w:hAnsi="BC Sans" w:cs="Arial"/>
              </w:rPr>
            </w:pPr>
            <w:r w:rsidRPr="004B21E1">
              <w:rPr>
                <w:rFonts w:ascii="BC Sans" w:hAnsi="BC Sans" w:cs="Arial"/>
                <w:b/>
              </w:rPr>
              <w:t>Date Issued</w:t>
            </w:r>
          </w:p>
        </w:tc>
      </w:tr>
      <w:tr w:rsidR="006F5CBF" w:rsidRPr="004B21E1" w14:paraId="0539FDE2" w14:textId="77777777" w:rsidTr="006F5CBF">
        <w:trPr>
          <w:trHeight w:val="432"/>
        </w:trPr>
        <w:tc>
          <w:tcPr>
            <w:tcW w:w="1980" w:type="dxa"/>
          </w:tcPr>
          <w:p w14:paraId="51392C69" w14:textId="77777777" w:rsidR="006F5CBF" w:rsidRPr="004B21E1" w:rsidRDefault="006F5CBF" w:rsidP="006F5CBF">
            <w:pPr>
              <w:jc w:val="both"/>
              <w:rPr>
                <w:rFonts w:ascii="BC Sans" w:hAnsi="BC Sans" w:cs="Arial"/>
              </w:rPr>
            </w:pPr>
          </w:p>
        </w:tc>
        <w:tc>
          <w:tcPr>
            <w:tcW w:w="3240" w:type="dxa"/>
          </w:tcPr>
          <w:p w14:paraId="1969A70B" w14:textId="77777777" w:rsidR="006F5CBF" w:rsidRPr="004B21E1" w:rsidRDefault="006F5CBF" w:rsidP="006F5CBF">
            <w:pPr>
              <w:jc w:val="both"/>
              <w:rPr>
                <w:rFonts w:ascii="BC Sans" w:hAnsi="BC Sans" w:cs="Arial"/>
              </w:rPr>
            </w:pPr>
          </w:p>
        </w:tc>
      </w:tr>
      <w:tr w:rsidR="006F5CBF" w:rsidRPr="004B21E1" w14:paraId="7D4D481E" w14:textId="77777777" w:rsidTr="006F5CBF">
        <w:trPr>
          <w:trHeight w:val="432"/>
        </w:trPr>
        <w:tc>
          <w:tcPr>
            <w:tcW w:w="1980" w:type="dxa"/>
          </w:tcPr>
          <w:p w14:paraId="1CCD7303" w14:textId="77777777" w:rsidR="006F5CBF" w:rsidRPr="004B21E1" w:rsidRDefault="006F5CBF" w:rsidP="006F5CBF">
            <w:pPr>
              <w:jc w:val="both"/>
              <w:rPr>
                <w:rFonts w:ascii="BC Sans" w:hAnsi="BC Sans" w:cs="Arial"/>
              </w:rPr>
            </w:pPr>
          </w:p>
        </w:tc>
        <w:tc>
          <w:tcPr>
            <w:tcW w:w="3240" w:type="dxa"/>
          </w:tcPr>
          <w:p w14:paraId="10C1FE81" w14:textId="77777777" w:rsidR="006F5CBF" w:rsidRPr="004B21E1" w:rsidRDefault="006F5CBF" w:rsidP="006F5CBF">
            <w:pPr>
              <w:jc w:val="both"/>
              <w:rPr>
                <w:rFonts w:ascii="BC Sans" w:hAnsi="BC Sans" w:cs="Arial"/>
              </w:rPr>
            </w:pPr>
          </w:p>
        </w:tc>
      </w:tr>
      <w:tr w:rsidR="006F5CBF" w:rsidRPr="004B21E1" w14:paraId="41DD9A57" w14:textId="77777777" w:rsidTr="006F5CBF">
        <w:trPr>
          <w:trHeight w:val="432"/>
        </w:trPr>
        <w:tc>
          <w:tcPr>
            <w:tcW w:w="1980" w:type="dxa"/>
          </w:tcPr>
          <w:p w14:paraId="18D49C04" w14:textId="77777777" w:rsidR="006F5CBF" w:rsidRPr="004B21E1" w:rsidRDefault="006F5CBF" w:rsidP="006F5CBF">
            <w:pPr>
              <w:jc w:val="both"/>
              <w:rPr>
                <w:rFonts w:ascii="BC Sans" w:hAnsi="BC Sans" w:cs="Arial"/>
              </w:rPr>
            </w:pPr>
          </w:p>
        </w:tc>
        <w:tc>
          <w:tcPr>
            <w:tcW w:w="3240" w:type="dxa"/>
          </w:tcPr>
          <w:p w14:paraId="2F71F555" w14:textId="77777777" w:rsidR="006F5CBF" w:rsidRPr="004B21E1" w:rsidRDefault="006F5CBF" w:rsidP="006F5CBF">
            <w:pPr>
              <w:jc w:val="both"/>
              <w:rPr>
                <w:rFonts w:ascii="BC Sans" w:hAnsi="BC Sans" w:cs="Arial"/>
              </w:rPr>
            </w:pPr>
          </w:p>
        </w:tc>
      </w:tr>
    </w:tbl>
    <w:p w14:paraId="6D76DAFD" w14:textId="71C1FC49" w:rsidR="006F5CBF" w:rsidRPr="004B21E1" w:rsidRDefault="006F5CBF" w:rsidP="006F5CBF">
      <w:pPr>
        <w:spacing w:before="240" w:after="120"/>
        <w:rPr>
          <w:rFonts w:ascii="BC Sans" w:hAnsi="BC Sans" w:cs="Arial"/>
        </w:rPr>
      </w:pPr>
      <w:r w:rsidRPr="004B21E1">
        <w:rPr>
          <w:rFonts w:ascii="BC Sans" w:hAnsi="BC Sans" w:cs="Arial"/>
          <w:b/>
          <w:bCs/>
        </w:rPr>
        <w:t xml:space="preserve">This </w:t>
      </w:r>
      <w:r w:rsidR="0069487E" w:rsidRPr="004B21E1">
        <w:rPr>
          <w:rFonts w:ascii="BC Sans" w:hAnsi="BC Sans" w:cs="Arial"/>
          <w:b/>
          <w:bCs/>
        </w:rPr>
        <w:t>Submission</w:t>
      </w:r>
      <w:r w:rsidRPr="004B21E1">
        <w:rPr>
          <w:rFonts w:ascii="BC Sans" w:hAnsi="BC Sans" w:cs="Arial"/>
        </w:rPr>
        <w:t xml:space="preserve"> is submitted this ____day of _______, 20______.</w:t>
      </w:r>
    </w:p>
    <w:p w14:paraId="03BBFE85" w14:textId="689D1522" w:rsidR="006F5CBF" w:rsidRPr="004B21E1" w:rsidRDefault="006F5CBF" w:rsidP="006F5CBF">
      <w:pPr>
        <w:spacing w:before="120" w:after="120"/>
        <w:rPr>
          <w:rFonts w:ascii="BC Sans" w:hAnsi="BC Sans" w:cs="Arial"/>
          <w:b/>
          <w:bCs/>
        </w:rPr>
      </w:pPr>
      <w:r w:rsidRPr="004B21E1">
        <w:rPr>
          <w:rFonts w:ascii="BC Sans" w:hAnsi="BC Sans" w:cs="Arial"/>
          <w:b/>
          <w:bCs/>
        </w:rPr>
        <w:t xml:space="preserve">I/We have the authority to sign on behalf of the </w:t>
      </w:r>
      <w:r w:rsidR="008967EF" w:rsidRPr="004B21E1">
        <w:rPr>
          <w:rFonts w:ascii="BC Sans" w:hAnsi="BC Sans" w:cs="Arial"/>
          <w:b/>
          <w:bCs/>
        </w:rPr>
        <w:t>Respondent</w:t>
      </w:r>
      <w:r w:rsidRPr="004B21E1">
        <w:rPr>
          <w:rFonts w:ascii="BC Sans" w:hAnsi="BC Sans" w:cs="Arial"/>
          <w:b/>
          <w:bCs/>
        </w:rPr>
        <w:t xml:space="preserve"> and have duly read all documents.</w:t>
      </w:r>
    </w:p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4500"/>
        <w:gridCol w:w="5400"/>
      </w:tblGrid>
      <w:tr w:rsidR="006F5CBF" w:rsidRPr="004B21E1" w14:paraId="4FF7B013" w14:textId="77777777" w:rsidTr="006F5CBF">
        <w:tc>
          <w:tcPr>
            <w:tcW w:w="4500" w:type="dxa"/>
            <w:shd w:val="clear" w:color="auto" w:fill="D9D9D9" w:themeFill="background1" w:themeFillShade="D9"/>
          </w:tcPr>
          <w:p w14:paraId="5E1FE94A" w14:textId="365A4857" w:rsidR="006F5CBF" w:rsidRPr="004B21E1" w:rsidRDefault="00612635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Legal Name of Company</w:t>
            </w:r>
          </w:p>
        </w:tc>
        <w:tc>
          <w:tcPr>
            <w:tcW w:w="5400" w:type="dxa"/>
          </w:tcPr>
          <w:p w14:paraId="0945A5D6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u w:val="single"/>
              </w:rPr>
            </w:pPr>
          </w:p>
        </w:tc>
      </w:tr>
      <w:tr w:rsidR="006F5CBF" w:rsidRPr="004B21E1" w14:paraId="2E15DA25" w14:textId="77777777" w:rsidTr="006F5CBF">
        <w:trPr>
          <w:trHeight w:val="20"/>
        </w:trPr>
        <w:tc>
          <w:tcPr>
            <w:tcW w:w="4500" w:type="dxa"/>
            <w:vMerge w:val="restart"/>
            <w:shd w:val="clear" w:color="auto" w:fill="D9D9D9" w:themeFill="background1" w:themeFillShade="D9"/>
            <w:vAlign w:val="center"/>
          </w:tcPr>
          <w:p w14:paraId="6C2A9E9E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Signature(s) of Authorized Signatory(</w:t>
            </w:r>
            <w:proofErr w:type="spellStart"/>
            <w:r w:rsidRPr="004B21E1">
              <w:rPr>
                <w:rFonts w:ascii="BC Sans" w:hAnsi="BC Sans" w:cs="Arial"/>
                <w:b/>
              </w:rPr>
              <w:t>ies</w:t>
            </w:r>
            <w:proofErr w:type="spellEnd"/>
            <w:r w:rsidRPr="004B21E1">
              <w:rPr>
                <w:rFonts w:ascii="BC Sans" w:hAnsi="BC Sans" w:cs="Arial"/>
                <w:b/>
              </w:rPr>
              <w:t>)</w:t>
            </w:r>
          </w:p>
        </w:tc>
        <w:tc>
          <w:tcPr>
            <w:tcW w:w="5400" w:type="dxa"/>
          </w:tcPr>
          <w:p w14:paraId="3A140BCF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1.</w:t>
            </w:r>
          </w:p>
        </w:tc>
      </w:tr>
      <w:tr w:rsidR="006F5CBF" w:rsidRPr="004B21E1" w14:paraId="20D01741" w14:textId="77777777" w:rsidTr="006F5CBF">
        <w:trPr>
          <w:trHeight w:val="288"/>
        </w:trPr>
        <w:tc>
          <w:tcPr>
            <w:tcW w:w="4500" w:type="dxa"/>
            <w:vMerge/>
            <w:shd w:val="clear" w:color="auto" w:fill="D9D9D9" w:themeFill="background1" w:themeFillShade="D9"/>
          </w:tcPr>
          <w:p w14:paraId="175E7E08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</w:p>
        </w:tc>
        <w:tc>
          <w:tcPr>
            <w:tcW w:w="5400" w:type="dxa"/>
          </w:tcPr>
          <w:p w14:paraId="1F15C26A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2.</w:t>
            </w:r>
          </w:p>
        </w:tc>
      </w:tr>
      <w:tr w:rsidR="006F5CBF" w:rsidRPr="004B21E1" w14:paraId="4358CF31" w14:textId="77777777" w:rsidTr="006F5CBF">
        <w:trPr>
          <w:cantSplit/>
          <w:trHeight w:val="288"/>
        </w:trPr>
        <w:tc>
          <w:tcPr>
            <w:tcW w:w="4500" w:type="dxa"/>
            <w:vMerge w:val="restart"/>
            <w:shd w:val="clear" w:color="auto" w:fill="D9D9D9" w:themeFill="background1" w:themeFillShade="D9"/>
            <w:vAlign w:val="center"/>
          </w:tcPr>
          <w:p w14:paraId="6A18DBAC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Print Name(s) and Position(s) of Authorized Signatory(</w:t>
            </w:r>
            <w:proofErr w:type="spellStart"/>
            <w:r w:rsidRPr="004B21E1">
              <w:rPr>
                <w:rFonts w:ascii="BC Sans" w:hAnsi="BC Sans" w:cs="Arial"/>
                <w:b/>
              </w:rPr>
              <w:t>ies</w:t>
            </w:r>
            <w:proofErr w:type="spellEnd"/>
            <w:r w:rsidRPr="004B21E1">
              <w:rPr>
                <w:rFonts w:ascii="BC Sans" w:hAnsi="BC Sans" w:cs="Arial"/>
                <w:b/>
              </w:rPr>
              <w:t>)</w:t>
            </w:r>
          </w:p>
        </w:tc>
        <w:tc>
          <w:tcPr>
            <w:tcW w:w="5400" w:type="dxa"/>
          </w:tcPr>
          <w:p w14:paraId="56B04520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1.</w:t>
            </w:r>
          </w:p>
        </w:tc>
      </w:tr>
      <w:tr w:rsidR="006F5CBF" w:rsidRPr="004B21E1" w14:paraId="2DEA26D7" w14:textId="77777777" w:rsidTr="006F5CBF">
        <w:trPr>
          <w:trHeight w:val="288"/>
        </w:trPr>
        <w:tc>
          <w:tcPr>
            <w:tcW w:w="4500" w:type="dxa"/>
            <w:vMerge/>
            <w:shd w:val="clear" w:color="auto" w:fill="D9D9D9" w:themeFill="background1" w:themeFillShade="D9"/>
          </w:tcPr>
          <w:p w14:paraId="41115A3A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</w:p>
        </w:tc>
        <w:tc>
          <w:tcPr>
            <w:tcW w:w="5400" w:type="dxa"/>
          </w:tcPr>
          <w:p w14:paraId="51BF2B3A" w14:textId="77777777" w:rsidR="006F5CBF" w:rsidRPr="004B21E1" w:rsidRDefault="006F5CBF" w:rsidP="006F5CBF">
            <w:pPr>
              <w:tabs>
                <w:tab w:val="left" w:pos="0"/>
                <w:tab w:val="left" w:pos="9240"/>
              </w:tabs>
              <w:spacing w:before="240" w:after="240"/>
              <w:rPr>
                <w:rFonts w:ascii="BC Sans" w:hAnsi="BC Sans" w:cs="Arial"/>
                <w:b/>
              </w:rPr>
            </w:pPr>
            <w:r w:rsidRPr="004B21E1">
              <w:rPr>
                <w:rFonts w:ascii="BC Sans" w:hAnsi="BC Sans" w:cs="Arial"/>
                <w:b/>
              </w:rPr>
              <w:t>2.</w:t>
            </w:r>
          </w:p>
        </w:tc>
      </w:tr>
    </w:tbl>
    <w:p w14:paraId="0AE0C69F" w14:textId="3FD017C4" w:rsidR="00955FD7" w:rsidRPr="004B21E1" w:rsidRDefault="006F5CBF" w:rsidP="006F5CBF">
      <w:pPr>
        <w:tabs>
          <w:tab w:val="left" w:pos="8910"/>
        </w:tabs>
        <w:rPr>
          <w:rFonts w:ascii="BC Sans" w:eastAsia="Times New Roman" w:hAnsi="BC Sans"/>
        </w:rPr>
      </w:pPr>
      <w:r w:rsidRPr="004B21E1">
        <w:rPr>
          <w:rFonts w:ascii="BC Sans" w:eastAsia="Times New Roman" w:hAnsi="BC Sans"/>
        </w:rPr>
        <w:tab/>
      </w:r>
    </w:p>
    <w:p w14:paraId="26B5BE97" w14:textId="77777777" w:rsidR="008071DC" w:rsidRPr="004B21E1" w:rsidRDefault="008071DC" w:rsidP="00856A18">
      <w:pPr>
        <w:spacing w:before="120" w:after="120"/>
        <w:jc w:val="both"/>
        <w:rPr>
          <w:rFonts w:ascii="BC Sans" w:hAnsi="BC Sans"/>
        </w:rPr>
      </w:pPr>
    </w:p>
    <w:sectPr w:rsidR="008071DC" w:rsidRPr="004B21E1" w:rsidSect="007D40A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170" w:bottom="1440" w:left="900" w:header="4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FBB6F" w14:textId="77777777" w:rsidR="001C54D8" w:rsidRDefault="001C54D8" w:rsidP="00AE108F">
      <w:pPr>
        <w:spacing w:after="0"/>
      </w:pPr>
      <w:r>
        <w:separator/>
      </w:r>
    </w:p>
  </w:endnote>
  <w:endnote w:type="continuationSeparator" w:id="0">
    <w:p w14:paraId="64DEC910" w14:textId="77777777" w:rsidR="001C54D8" w:rsidRDefault="001C54D8" w:rsidP="00AE10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C Sans" w:hAnsi="BC Sans"/>
        <w:sz w:val="14"/>
        <w:szCs w:val="14"/>
      </w:rPr>
      <w:id w:val="-505593075"/>
      <w:docPartObj>
        <w:docPartGallery w:val="Page Numbers (Bottom of Page)"/>
        <w:docPartUnique/>
      </w:docPartObj>
    </w:sdtPr>
    <w:sdtEndPr/>
    <w:sdtContent>
      <w:sdt>
        <w:sdtPr>
          <w:rPr>
            <w:rFonts w:ascii="BC Sans" w:hAnsi="BC Sans"/>
            <w:sz w:val="14"/>
            <w:szCs w:val="14"/>
          </w:rPr>
          <w:id w:val="-1572036946"/>
          <w:docPartObj>
            <w:docPartGallery w:val="Page Numbers (Top of Page)"/>
            <w:docPartUnique/>
          </w:docPartObj>
        </w:sdtPr>
        <w:sdtEndPr/>
        <w:sdtContent>
          <w:p w14:paraId="275CE0D9" w14:textId="17169EC7" w:rsidR="001C54D8" w:rsidRPr="00BA6177" w:rsidRDefault="001C54D8" w:rsidP="00E014EB">
            <w:pPr>
              <w:pStyle w:val="Footer"/>
              <w:jc w:val="right"/>
              <w:rPr>
                <w:rFonts w:ascii="BC Sans" w:hAnsi="BC Sans"/>
                <w:sz w:val="14"/>
                <w:szCs w:val="14"/>
              </w:rPr>
            </w:pPr>
            <w:r w:rsidRPr="00BA6177">
              <w:rPr>
                <w:rFonts w:ascii="BC Sans" w:hAnsi="BC Sans"/>
                <w:sz w:val="14"/>
                <w:szCs w:val="14"/>
              </w:rPr>
              <w:fldChar w:fldCharType="begin"/>
            </w:r>
            <w:r w:rsidRPr="00BA6177">
              <w:rPr>
                <w:rFonts w:ascii="BC Sans" w:hAnsi="BC Sans"/>
                <w:sz w:val="14"/>
                <w:szCs w:val="14"/>
              </w:rPr>
              <w:instrText xml:space="preserve"> DOCPROPERTY "PCDFooterText"  \* MERGEFORMAT </w:instrText>
            </w:r>
            <w:r w:rsidRPr="00BA6177">
              <w:rPr>
                <w:rFonts w:ascii="BC Sans" w:hAnsi="BC Sans"/>
                <w:sz w:val="14"/>
                <w:szCs w:val="14"/>
              </w:rPr>
              <w:fldChar w:fldCharType="separate"/>
            </w:r>
            <w:r w:rsidRPr="00BA6177">
              <w:rPr>
                <w:rFonts w:ascii="BC Sans" w:hAnsi="BC Sans"/>
                <w:sz w:val="14"/>
                <w:szCs w:val="14"/>
              </w:rPr>
              <w:t>File #: 03-1200-01/000/2022-1  Doc #:  4325561.v1</w:t>
            </w:r>
            <w:r w:rsidRPr="00BA6177">
              <w:rPr>
                <w:rFonts w:ascii="BC Sans" w:hAnsi="BC Sans"/>
                <w:sz w:val="14"/>
                <w:szCs w:val="14"/>
              </w:rPr>
              <w:fldChar w:fldCharType="end"/>
            </w:r>
            <w:r w:rsidRPr="00BA6177">
              <w:rPr>
                <w:rFonts w:ascii="BC Sans" w:hAnsi="BC Sans"/>
                <w:sz w:val="14"/>
                <w:szCs w:val="14"/>
              </w:rPr>
              <w:t xml:space="preserve"> </w:t>
            </w:r>
            <w:sdt>
              <w:sdtPr>
                <w:rPr>
                  <w:rFonts w:ascii="BC Sans" w:hAnsi="BC Sans"/>
                  <w:sz w:val="14"/>
                  <w:szCs w:val="14"/>
                </w:rPr>
                <w:id w:val="-463195616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BC Sans" w:hAnsi="BC Sans"/>
                      <w:sz w:val="14"/>
                      <w:szCs w:val="14"/>
                    </w:rPr>
                    <w:id w:val="1335646275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Pr="00BA6177">
                      <w:rPr>
                        <w:rFonts w:ascii="BC Sans" w:hAnsi="BC Sans"/>
                        <w:sz w:val="14"/>
                        <w:szCs w:val="14"/>
                      </w:rPr>
                      <w:tab/>
                    </w:r>
                    <w:r w:rsidRPr="00BA6177">
                      <w:rPr>
                        <w:rFonts w:ascii="BC Sans" w:hAnsi="BC Sans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BC Sans" w:hAnsi="BC Sans"/>
                        <w:sz w:val="14"/>
                        <w:szCs w:val="14"/>
                      </w:rPr>
                      <w:t xml:space="preserve">PF </w:t>
                    </w:r>
                    <w:r w:rsidRPr="00BA6177">
                      <w:rPr>
                        <w:rFonts w:ascii="BC Sans" w:hAnsi="BC Sans"/>
                        <w:sz w:val="14"/>
                        <w:szCs w:val="14"/>
                      </w:rPr>
                      <w:t xml:space="preserve">Page </w:t>
                    </w:r>
                    <w:r w:rsidRPr="00BA6177">
                      <w:rPr>
                        <w:rFonts w:ascii="BC Sans" w:hAnsi="BC Sans"/>
                        <w:bCs/>
                        <w:sz w:val="14"/>
                        <w:szCs w:val="14"/>
                      </w:rPr>
                      <w:fldChar w:fldCharType="begin"/>
                    </w:r>
                    <w:r w:rsidRPr="00BA6177">
                      <w:rPr>
                        <w:rFonts w:ascii="BC Sans" w:hAnsi="BC Sans"/>
                        <w:bCs/>
                        <w:sz w:val="14"/>
                        <w:szCs w:val="14"/>
                      </w:rPr>
                      <w:instrText xml:space="preserve"> PAGE </w:instrText>
                    </w:r>
                    <w:r w:rsidRPr="00BA6177">
                      <w:rPr>
                        <w:rFonts w:ascii="BC Sans" w:hAnsi="BC Sans"/>
                        <w:bCs/>
                        <w:sz w:val="14"/>
                        <w:szCs w:val="14"/>
                      </w:rPr>
                      <w:fldChar w:fldCharType="separate"/>
                    </w:r>
                    <w:r w:rsidR="004F0DE0">
                      <w:rPr>
                        <w:rFonts w:ascii="BC Sans" w:hAnsi="BC Sans"/>
                        <w:bCs/>
                        <w:noProof/>
                        <w:sz w:val="14"/>
                        <w:szCs w:val="14"/>
                      </w:rPr>
                      <w:t>8</w:t>
                    </w:r>
                    <w:r w:rsidRPr="00BA6177">
                      <w:rPr>
                        <w:rFonts w:ascii="BC Sans" w:hAnsi="BC Sans"/>
                        <w:bCs/>
                        <w:sz w:val="14"/>
                        <w:szCs w:val="14"/>
                      </w:rPr>
                      <w:fldChar w:fldCharType="end"/>
                    </w:r>
                    <w:r w:rsidRPr="00BA6177">
                      <w:rPr>
                        <w:rFonts w:ascii="BC Sans" w:hAnsi="BC Sans"/>
                        <w:sz w:val="14"/>
                        <w:szCs w:val="14"/>
                      </w:rPr>
                      <w:t xml:space="preserve"> of </w:t>
                    </w:r>
                    <w:r w:rsidR="00AB3683">
                      <w:rPr>
                        <w:rFonts w:ascii="BC Sans" w:hAnsi="BC Sans"/>
                        <w:sz w:val="14"/>
                        <w:szCs w:val="14"/>
                      </w:rPr>
                      <w:t>8</w:t>
                    </w:r>
                  </w:sdtContent>
                </w:sdt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0DDF" w14:textId="38FBA5CF" w:rsidR="001C54D8" w:rsidRPr="00BA6177" w:rsidRDefault="004F0DE0" w:rsidP="00BA6177">
    <w:pPr>
      <w:pStyle w:val="Footer"/>
      <w:tabs>
        <w:tab w:val="clear" w:pos="9360"/>
        <w:tab w:val="right" w:pos="9990"/>
      </w:tabs>
      <w:rPr>
        <w:rFonts w:ascii="BC Sans" w:hAnsi="BC Sans"/>
        <w:sz w:val="14"/>
        <w:szCs w:val="14"/>
      </w:rPr>
    </w:pPr>
    <w:sdt>
      <w:sdtPr>
        <w:rPr>
          <w:rFonts w:ascii="BC Sans" w:hAnsi="BC Sans"/>
          <w:sz w:val="14"/>
          <w:szCs w:val="14"/>
        </w:rPr>
        <w:id w:val="-949931950"/>
        <w:docPartObj>
          <w:docPartGallery w:val="Page Numbers (Top of Page)"/>
          <w:docPartUnique/>
        </w:docPartObj>
      </w:sdtPr>
      <w:sdtEndPr/>
      <w:sdtContent>
        <w:r w:rsidR="001C54D8" w:rsidRPr="00BA6177">
          <w:rPr>
            <w:rFonts w:ascii="BC Sans" w:hAnsi="BC Sans"/>
            <w:sz w:val="14"/>
            <w:szCs w:val="14"/>
          </w:rPr>
          <w:fldChar w:fldCharType="begin"/>
        </w:r>
        <w:r w:rsidR="001C54D8" w:rsidRPr="00BA6177">
          <w:rPr>
            <w:rFonts w:ascii="BC Sans" w:hAnsi="BC Sans"/>
            <w:sz w:val="14"/>
            <w:szCs w:val="14"/>
          </w:rPr>
          <w:instrText xml:space="preserve"> DOCPROPERTY "PCDFooterText"  \* MERGEFORMAT </w:instrText>
        </w:r>
        <w:r w:rsidR="001C54D8" w:rsidRPr="00BA6177">
          <w:rPr>
            <w:rFonts w:ascii="BC Sans" w:hAnsi="BC Sans"/>
            <w:sz w:val="14"/>
            <w:szCs w:val="14"/>
          </w:rPr>
          <w:fldChar w:fldCharType="separate"/>
        </w:r>
        <w:r w:rsidR="001C54D8" w:rsidRPr="00BA6177">
          <w:rPr>
            <w:rFonts w:ascii="BC Sans" w:hAnsi="BC Sans"/>
            <w:sz w:val="14"/>
            <w:szCs w:val="14"/>
          </w:rPr>
          <w:t>File #: 03-1200-01/000/2020-1  Doc #:  3764786.v2</w:t>
        </w:r>
        <w:r w:rsidR="001C54D8" w:rsidRPr="00BA6177">
          <w:rPr>
            <w:rFonts w:ascii="BC Sans" w:hAnsi="BC Sans"/>
            <w:sz w:val="14"/>
            <w:szCs w:val="14"/>
          </w:rPr>
          <w:fldChar w:fldCharType="end"/>
        </w:r>
        <w:r w:rsidR="001C54D8" w:rsidRPr="00BA6177">
          <w:rPr>
            <w:rFonts w:ascii="BC Sans" w:hAnsi="BC Sans"/>
            <w:sz w:val="14"/>
            <w:szCs w:val="14"/>
          </w:rPr>
          <w:tab/>
        </w:r>
        <w:r w:rsidR="001C54D8" w:rsidRPr="00BA6177">
          <w:rPr>
            <w:rFonts w:ascii="BC Sans" w:hAnsi="BC Sans"/>
            <w:sz w:val="14"/>
            <w:szCs w:val="14"/>
          </w:rPr>
          <w:tab/>
        </w:r>
        <w:r w:rsidR="001C54D8">
          <w:rPr>
            <w:rFonts w:ascii="BC Sans" w:hAnsi="BC Sans"/>
            <w:sz w:val="14"/>
            <w:szCs w:val="14"/>
          </w:rPr>
          <w:t xml:space="preserve">PF </w:t>
        </w:r>
        <w:r w:rsidR="001C54D8" w:rsidRPr="00BA6177">
          <w:rPr>
            <w:rFonts w:ascii="BC Sans" w:hAnsi="BC Sans"/>
            <w:sz w:val="14"/>
            <w:szCs w:val="14"/>
          </w:rPr>
          <w:t xml:space="preserve">Page </w:t>
        </w:r>
        <w:r w:rsidR="001C54D8" w:rsidRPr="00BA6177">
          <w:rPr>
            <w:rFonts w:ascii="BC Sans" w:hAnsi="BC Sans"/>
            <w:b/>
            <w:bCs/>
            <w:sz w:val="14"/>
            <w:szCs w:val="14"/>
          </w:rPr>
          <w:fldChar w:fldCharType="begin"/>
        </w:r>
        <w:r w:rsidR="001C54D8" w:rsidRPr="00BA6177">
          <w:rPr>
            <w:rFonts w:ascii="BC Sans" w:hAnsi="BC Sans"/>
            <w:b/>
            <w:bCs/>
            <w:sz w:val="14"/>
            <w:szCs w:val="14"/>
          </w:rPr>
          <w:instrText xml:space="preserve"> PAGE  \* Arabic  \* MERGEFORMAT </w:instrText>
        </w:r>
        <w:r w:rsidR="001C54D8" w:rsidRPr="00BA6177">
          <w:rPr>
            <w:rFonts w:ascii="BC Sans" w:hAnsi="BC Sans"/>
            <w:b/>
            <w:bCs/>
            <w:sz w:val="14"/>
            <w:szCs w:val="14"/>
          </w:rPr>
          <w:fldChar w:fldCharType="separate"/>
        </w:r>
        <w:r>
          <w:rPr>
            <w:rFonts w:ascii="BC Sans" w:hAnsi="BC Sans"/>
            <w:b/>
            <w:bCs/>
            <w:noProof/>
            <w:sz w:val="14"/>
            <w:szCs w:val="14"/>
          </w:rPr>
          <w:t>1</w:t>
        </w:r>
        <w:r w:rsidR="001C54D8" w:rsidRPr="00BA6177">
          <w:rPr>
            <w:rFonts w:ascii="BC Sans" w:hAnsi="BC Sans"/>
            <w:b/>
            <w:bCs/>
            <w:sz w:val="14"/>
            <w:szCs w:val="14"/>
          </w:rPr>
          <w:fldChar w:fldCharType="end"/>
        </w:r>
        <w:r w:rsidR="005F483C">
          <w:rPr>
            <w:rFonts w:ascii="BC Sans" w:hAnsi="BC Sans"/>
            <w:sz w:val="14"/>
            <w:szCs w:val="14"/>
          </w:rPr>
          <w:t xml:space="preserve"> of 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8B051" w14:textId="77777777" w:rsidR="001C54D8" w:rsidRDefault="001C54D8" w:rsidP="00AE108F">
      <w:pPr>
        <w:spacing w:after="0"/>
      </w:pPr>
      <w:r>
        <w:separator/>
      </w:r>
    </w:p>
  </w:footnote>
  <w:footnote w:type="continuationSeparator" w:id="0">
    <w:p w14:paraId="7B29A1FC" w14:textId="77777777" w:rsidR="001C54D8" w:rsidRDefault="001C54D8" w:rsidP="00AE10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EB78C" w14:textId="07CAA30E" w:rsidR="001C54D8" w:rsidRPr="005F2DDF" w:rsidRDefault="001C54D8" w:rsidP="001A2717">
    <w:pPr>
      <w:pStyle w:val="Header"/>
    </w:pPr>
    <w:r>
      <w:t>City</w:t>
    </w:r>
    <w:r w:rsidRPr="005F2DDF">
      <w:t xml:space="preserve"> of Coquitlam</w:t>
    </w:r>
  </w:p>
  <w:p w14:paraId="6B843DF0" w14:textId="755C78F0" w:rsidR="001C54D8" w:rsidRDefault="001C54D8" w:rsidP="001A2717">
    <w:pPr>
      <w:pStyle w:val="Header"/>
      <w:pBdr>
        <w:bottom w:val="single" w:sz="4" w:space="1" w:color="auto"/>
      </w:pBdr>
    </w:pPr>
    <w:r>
      <w:t>RFIQ</w:t>
    </w:r>
    <w:r w:rsidRPr="00034D04">
      <w:t xml:space="preserve"> No. </w:t>
    </w:r>
    <w:sdt>
      <w:sdtPr>
        <w:alias w:val="Subject"/>
        <w:tag w:val=""/>
        <w:id w:val="164385031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25-055</w:t>
        </w:r>
      </w:sdtContent>
    </w:sdt>
    <w:r w:rsidRPr="00034D04">
      <w:t xml:space="preserve"> – </w:t>
    </w:r>
    <w:sdt>
      <w:sdtPr>
        <w:alias w:val="Title"/>
        <w:tag w:val=""/>
        <w:id w:val="-174371913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Information Technology Service Management (ITSM) Solution</w:t>
        </w:r>
      </w:sdtContent>
    </w:sdt>
  </w:p>
  <w:p w14:paraId="4B491659" w14:textId="77777777" w:rsidR="001C54D8" w:rsidRDefault="001C54D8" w:rsidP="001A2717">
    <w:pPr>
      <w:pStyle w:val="Header"/>
      <w:pBdr>
        <w:bottom w:val="single" w:sz="4" w:space="1" w:color="auto"/>
      </w:pBdr>
    </w:pPr>
    <w:r>
      <w:t>Submission Form</w:t>
    </w:r>
  </w:p>
  <w:p w14:paraId="4DEB3F67" w14:textId="77777777" w:rsidR="001C54D8" w:rsidRDefault="001C54D8" w:rsidP="001A2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88042" w14:textId="77777777" w:rsidR="001C54D8" w:rsidRPr="001A2717" w:rsidRDefault="001C54D8" w:rsidP="001A2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01D"/>
    <w:multiLevelType w:val="hybridMultilevel"/>
    <w:tmpl w:val="D1E287D6"/>
    <w:lvl w:ilvl="0" w:tplc="B2FE5016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3B058B3"/>
    <w:multiLevelType w:val="hybridMultilevel"/>
    <w:tmpl w:val="2C7A93E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2BB73841"/>
    <w:multiLevelType w:val="multilevel"/>
    <w:tmpl w:val="6C102696"/>
    <w:lvl w:ilvl="0">
      <w:start w:val="1"/>
      <w:numFmt w:val="decimal"/>
      <w:pStyle w:val="TOCHeading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heSansOffice" w:hAnsi="TheSansOffice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01B4822"/>
    <w:multiLevelType w:val="multilevel"/>
    <w:tmpl w:val="FE62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E1846"/>
    <w:multiLevelType w:val="hybridMultilevel"/>
    <w:tmpl w:val="C76069B4"/>
    <w:lvl w:ilvl="0" w:tplc="7B3653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C08CA"/>
    <w:multiLevelType w:val="hybridMultilevel"/>
    <w:tmpl w:val="38C400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861798"/>
    <w:multiLevelType w:val="multilevel"/>
    <w:tmpl w:val="670CB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5622B7"/>
    <w:multiLevelType w:val="hybridMultilevel"/>
    <w:tmpl w:val="CB8EB6E4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8D304F6"/>
    <w:multiLevelType w:val="hybridMultilevel"/>
    <w:tmpl w:val="07FED468"/>
    <w:lvl w:ilvl="0" w:tplc="4E822A18">
      <w:start w:val="1"/>
      <w:numFmt w:val="lowerRoman"/>
      <w:lvlText w:val="%1."/>
      <w:lvlJc w:val="righ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C8433BE"/>
    <w:multiLevelType w:val="hybridMultilevel"/>
    <w:tmpl w:val="803614C8"/>
    <w:lvl w:ilvl="0" w:tplc="04090017">
      <w:start w:val="1"/>
      <w:numFmt w:val="lowerLetter"/>
      <w:lvlText w:val="%1)"/>
      <w:lvlJc w:val="left"/>
      <w:pPr>
        <w:ind w:left="1267" w:hanging="360"/>
      </w:p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51C370D9"/>
    <w:multiLevelType w:val="hybridMultilevel"/>
    <w:tmpl w:val="389ABC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E5C0A"/>
    <w:multiLevelType w:val="hybridMultilevel"/>
    <w:tmpl w:val="2E060840"/>
    <w:lvl w:ilvl="0" w:tplc="C2387FAA">
      <w:start w:val="1"/>
      <w:numFmt w:val="upperRoman"/>
      <w:lvlText w:val="%1."/>
      <w:lvlJc w:val="right"/>
      <w:pPr>
        <w:ind w:left="7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AF07E2C"/>
    <w:multiLevelType w:val="hybridMultilevel"/>
    <w:tmpl w:val="C76069B4"/>
    <w:lvl w:ilvl="0" w:tplc="7B3653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AC2"/>
    <w:multiLevelType w:val="multilevel"/>
    <w:tmpl w:val="16FC44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7F24796"/>
    <w:multiLevelType w:val="multilevel"/>
    <w:tmpl w:val="7FE2742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5B340F"/>
    <w:multiLevelType w:val="hybridMultilevel"/>
    <w:tmpl w:val="CB8EB6E4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5"/>
  </w:num>
  <w:num w:numId="5">
    <w:abstractNumId w:val="14"/>
  </w:num>
  <w:num w:numId="6">
    <w:abstractNumId w:val="6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12"/>
  </w:num>
  <w:num w:numId="16">
    <w:abstractNumId w:val="10"/>
  </w:num>
  <w:num w:numId="17">
    <w:abstractNumId w:val="0"/>
  </w:num>
  <w:num w:numId="18">
    <w:abstractNumId w:val="9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63"/>
    <w:rsid w:val="00012E82"/>
    <w:rsid w:val="000152A1"/>
    <w:rsid w:val="00016E99"/>
    <w:rsid w:val="00023FF7"/>
    <w:rsid w:val="00025172"/>
    <w:rsid w:val="00031BA9"/>
    <w:rsid w:val="00031F2B"/>
    <w:rsid w:val="00034898"/>
    <w:rsid w:val="00034968"/>
    <w:rsid w:val="0003680C"/>
    <w:rsid w:val="00036E25"/>
    <w:rsid w:val="0003720D"/>
    <w:rsid w:val="00050861"/>
    <w:rsid w:val="000522ED"/>
    <w:rsid w:val="00056F74"/>
    <w:rsid w:val="00062CD1"/>
    <w:rsid w:val="000666AA"/>
    <w:rsid w:val="000675AD"/>
    <w:rsid w:val="00070749"/>
    <w:rsid w:val="00071A24"/>
    <w:rsid w:val="00072863"/>
    <w:rsid w:val="000731B6"/>
    <w:rsid w:val="00074499"/>
    <w:rsid w:val="000745DB"/>
    <w:rsid w:val="000748FA"/>
    <w:rsid w:val="00074DE8"/>
    <w:rsid w:val="0008625A"/>
    <w:rsid w:val="000915A5"/>
    <w:rsid w:val="000919CD"/>
    <w:rsid w:val="000A012E"/>
    <w:rsid w:val="000A0723"/>
    <w:rsid w:val="000A0C07"/>
    <w:rsid w:val="000A2458"/>
    <w:rsid w:val="000A33A8"/>
    <w:rsid w:val="000A3A0F"/>
    <w:rsid w:val="000A46E2"/>
    <w:rsid w:val="000A4ABA"/>
    <w:rsid w:val="000A6837"/>
    <w:rsid w:val="000B00DE"/>
    <w:rsid w:val="000B0168"/>
    <w:rsid w:val="000B2186"/>
    <w:rsid w:val="000B6E40"/>
    <w:rsid w:val="000C14F7"/>
    <w:rsid w:val="000C23C8"/>
    <w:rsid w:val="000C304C"/>
    <w:rsid w:val="000C6203"/>
    <w:rsid w:val="000D163A"/>
    <w:rsid w:val="000D2835"/>
    <w:rsid w:val="000D337F"/>
    <w:rsid w:val="000D36D5"/>
    <w:rsid w:val="000D4A3E"/>
    <w:rsid w:val="000D773A"/>
    <w:rsid w:val="000E0FD2"/>
    <w:rsid w:val="000E6C72"/>
    <w:rsid w:val="000F5732"/>
    <w:rsid w:val="000F6937"/>
    <w:rsid w:val="000F71F6"/>
    <w:rsid w:val="000F7541"/>
    <w:rsid w:val="00107683"/>
    <w:rsid w:val="001079C6"/>
    <w:rsid w:val="00107B9D"/>
    <w:rsid w:val="001172C6"/>
    <w:rsid w:val="001242ED"/>
    <w:rsid w:val="001243F7"/>
    <w:rsid w:val="001252F6"/>
    <w:rsid w:val="00126C04"/>
    <w:rsid w:val="00130616"/>
    <w:rsid w:val="00130E59"/>
    <w:rsid w:val="0013115D"/>
    <w:rsid w:val="00131B43"/>
    <w:rsid w:val="001345C7"/>
    <w:rsid w:val="00135F16"/>
    <w:rsid w:val="0014289A"/>
    <w:rsid w:val="00142AB9"/>
    <w:rsid w:val="0014352A"/>
    <w:rsid w:val="00145137"/>
    <w:rsid w:val="001459BE"/>
    <w:rsid w:val="00147824"/>
    <w:rsid w:val="001506FA"/>
    <w:rsid w:val="00150753"/>
    <w:rsid w:val="00152ABE"/>
    <w:rsid w:val="0016242A"/>
    <w:rsid w:val="00167DDD"/>
    <w:rsid w:val="001700B7"/>
    <w:rsid w:val="00177CA2"/>
    <w:rsid w:val="00183BFC"/>
    <w:rsid w:val="001876C8"/>
    <w:rsid w:val="00191D2A"/>
    <w:rsid w:val="0019687F"/>
    <w:rsid w:val="00196D35"/>
    <w:rsid w:val="001975D9"/>
    <w:rsid w:val="00197C4D"/>
    <w:rsid w:val="001A0C6D"/>
    <w:rsid w:val="001A0E4D"/>
    <w:rsid w:val="001A2717"/>
    <w:rsid w:val="001A53E8"/>
    <w:rsid w:val="001A6179"/>
    <w:rsid w:val="001A7011"/>
    <w:rsid w:val="001B0913"/>
    <w:rsid w:val="001B1D6E"/>
    <w:rsid w:val="001B7B1A"/>
    <w:rsid w:val="001B7EFB"/>
    <w:rsid w:val="001C0160"/>
    <w:rsid w:val="001C40BD"/>
    <w:rsid w:val="001C54D8"/>
    <w:rsid w:val="001C7B81"/>
    <w:rsid w:val="001D34E1"/>
    <w:rsid w:val="001D73AA"/>
    <w:rsid w:val="001E0C47"/>
    <w:rsid w:val="001E3570"/>
    <w:rsid w:val="001E64C9"/>
    <w:rsid w:val="001F7ADA"/>
    <w:rsid w:val="00200AFE"/>
    <w:rsid w:val="00204063"/>
    <w:rsid w:val="00207672"/>
    <w:rsid w:val="002227AC"/>
    <w:rsid w:val="00233266"/>
    <w:rsid w:val="0023527F"/>
    <w:rsid w:val="0023566D"/>
    <w:rsid w:val="00237C1C"/>
    <w:rsid w:val="0024299A"/>
    <w:rsid w:val="002529AD"/>
    <w:rsid w:val="00256FC5"/>
    <w:rsid w:val="00257D5A"/>
    <w:rsid w:val="00261A8A"/>
    <w:rsid w:val="00271E3D"/>
    <w:rsid w:val="00274644"/>
    <w:rsid w:val="00276DA3"/>
    <w:rsid w:val="0028259A"/>
    <w:rsid w:val="00282B6D"/>
    <w:rsid w:val="002835E9"/>
    <w:rsid w:val="00285F61"/>
    <w:rsid w:val="002944D1"/>
    <w:rsid w:val="002946F8"/>
    <w:rsid w:val="002955EF"/>
    <w:rsid w:val="00295DBF"/>
    <w:rsid w:val="002A3BAF"/>
    <w:rsid w:val="002B384A"/>
    <w:rsid w:val="002C315B"/>
    <w:rsid w:val="002C332B"/>
    <w:rsid w:val="002C4979"/>
    <w:rsid w:val="002C512E"/>
    <w:rsid w:val="002D04EB"/>
    <w:rsid w:val="002E0B78"/>
    <w:rsid w:val="002E23EA"/>
    <w:rsid w:val="002E4910"/>
    <w:rsid w:val="002F1E1D"/>
    <w:rsid w:val="002F3D83"/>
    <w:rsid w:val="002F5240"/>
    <w:rsid w:val="0031645F"/>
    <w:rsid w:val="00316C14"/>
    <w:rsid w:val="003173F5"/>
    <w:rsid w:val="00320EC1"/>
    <w:rsid w:val="0032527C"/>
    <w:rsid w:val="00325C0D"/>
    <w:rsid w:val="003273D6"/>
    <w:rsid w:val="0033040A"/>
    <w:rsid w:val="00330865"/>
    <w:rsid w:val="003345C4"/>
    <w:rsid w:val="0035238F"/>
    <w:rsid w:val="003546D6"/>
    <w:rsid w:val="00355258"/>
    <w:rsid w:val="003634E3"/>
    <w:rsid w:val="00364BD8"/>
    <w:rsid w:val="00366030"/>
    <w:rsid w:val="00367CA2"/>
    <w:rsid w:val="0037190A"/>
    <w:rsid w:val="00380CC3"/>
    <w:rsid w:val="0038147A"/>
    <w:rsid w:val="0038263B"/>
    <w:rsid w:val="00383FE5"/>
    <w:rsid w:val="00391F4B"/>
    <w:rsid w:val="003944E6"/>
    <w:rsid w:val="00395480"/>
    <w:rsid w:val="0039638C"/>
    <w:rsid w:val="003A1187"/>
    <w:rsid w:val="003A1496"/>
    <w:rsid w:val="003B03B1"/>
    <w:rsid w:val="003B0949"/>
    <w:rsid w:val="003B3526"/>
    <w:rsid w:val="003B3B66"/>
    <w:rsid w:val="003B4648"/>
    <w:rsid w:val="003B545E"/>
    <w:rsid w:val="003B6C7F"/>
    <w:rsid w:val="003C73A7"/>
    <w:rsid w:val="003D07B8"/>
    <w:rsid w:val="003D7DB6"/>
    <w:rsid w:val="003E0D4F"/>
    <w:rsid w:val="003E38E2"/>
    <w:rsid w:val="003F44FE"/>
    <w:rsid w:val="003F62B0"/>
    <w:rsid w:val="003F7567"/>
    <w:rsid w:val="004015C9"/>
    <w:rsid w:val="0040733F"/>
    <w:rsid w:val="00410F77"/>
    <w:rsid w:val="0041133C"/>
    <w:rsid w:val="004168F8"/>
    <w:rsid w:val="00416EF8"/>
    <w:rsid w:val="00420524"/>
    <w:rsid w:val="00424D2B"/>
    <w:rsid w:val="00430331"/>
    <w:rsid w:val="004311DB"/>
    <w:rsid w:val="00436A8A"/>
    <w:rsid w:val="00437109"/>
    <w:rsid w:val="00440B99"/>
    <w:rsid w:val="0044124A"/>
    <w:rsid w:val="0044765A"/>
    <w:rsid w:val="00456DF5"/>
    <w:rsid w:val="00461D8F"/>
    <w:rsid w:val="00464345"/>
    <w:rsid w:val="0047370B"/>
    <w:rsid w:val="00477AD0"/>
    <w:rsid w:val="004850AF"/>
    <w:rsid w:val="00486B6E"/>
    <w:rsid w:val="00490BF8"/>
    <w:rsid w:val="00491395"/>
    <w:rsid w:val="00494D54"/>
    <w:rsid w:val="00497E2C"/>
    <w:rsid w:val="004A04F9"/>
    <w:rsid w:val="004A1546"/>
    <w:rsid w:val="004A4EF7"/>
    <w:rsid w:val="004A5DC7"/>
    <w:rsid w:val="004A78E6"/>
    <w:rsid w:val="004B21E1"/>
    <w:rsid w:val="004B5AED"/>
    <w:rsid w:val="004B5DB2"/>
    <w:rsid w:val="004C10EF"/>
    <w:rsid w:val="004C350E"/>
    <w:rsid w:val="004C51CA"/>
    <w:rsid w:val="004C55FD"/>
    <w:rsid w:val="004C761B"/>
    <w:rsid w:val="004D184E"/>
    <w:rsid w:val="004D2361"/>
    <w:rsid w:val="004D2D9F"/>
    <w:rsid w:val="004E0D0B"/>
    <w:rsid w:val="004E1CC4"/>
    <w:rsid w:val="004E4FCA"/>
    <w:rsid w:val="004E602F"/>
    <w:rsid w:val="004F0DE0"/>
    <w:rsid w:val="004F11DE"/>
    <w:rsid w:val="004F1310"/>
    <w:rsid w:val="004F1970"/>
    <w:rsid w:val="004F3135"/>
    <w:rsid w:val="004F4B4D"/>
    <w:rsid w:val="004F512D"/>
    <w:rsid w:val="004F5D20"/>
    <w:rsid w:val="005003F4"/>
    <w:rsid w:val="00505A17"/>
    <w:rsid w:val="00506129"/>
    <w:rsid w:val="0051212E"/>
    <w:rsid w:val="00512FE1"/>
    <w:rsid w:val="00515965"/>
    <w:rsid w:val="00525B0C"/>
    <w:rsid w:val="00526268"/>
    <w:rsid w:val="0053014A"/>
    <w:rsid w:val="00534341"/>
    <w:rsid w:val="005400B8"/>
    <w:rsid w:val="0054195F"/>
    <w:rsid w:val="0055023D"/>
    <w:rsid w:val="005566DB"/>
    <w:rsid w:val="005700F9"/>
    <w:rsid w:val="00576129"/>
    <w:rsid w:val="00576770"/>
    <w:rsid w:val="005823DD"/>
    <w:rsid w:val="00584C8D"/>
    <w:rsid w:val="005856B4"/>
    <w:rsid w:val="00592EC2"/>
    <w:rsid w:val="00595498"/>
    <w:rsid w:val="005A6768"/>
    <w:rsid w:val="005A7AF7"/>
    <w:rsid w:val="005B349D"/>
    <w:rsid w:val="005B7A80"/>
    <w:rsid w:val="005C18C2"/>
    <w:rsid w:val="005C6A27"/>
    <w:rsid w:val="005D1348"/>
    <w:rsid w:val="005D4637"/>
    <w:rsid w:val="005E19D3"/>
    <w:rsid w:val="005E4A02"/>
    <w:rsid w:val="005E50B1"/>
    <w:rsid w:val="005E5682"/>
    <w:rsid w:val="005F0463"/>
    <w:rsid w:val="005F08B5"/>
    <w:rsid w:val="005F3DBA"/>
    <w:rsid w:val="005F483C"/>
    <w:rsid w:val="00600FE0"/>
    <w:rsid w:val="00601618"/>
    <w:rsid w:val="00612635"/>
    <w:rsid w:val="00620151"/>
    <w:rsid w:val="00620307"/>
    <w:rsid w:val="00620CD6"/>
    <w:rsid w:val="00623EC5"/>
    <w:rsid w:val="00623FB2"/>
    <w:rsid w:val="00624719"/>
    <w:rsid w:val="00642A2E"/>
    <w:rsid w:val="0064597E"/>
    <w:rsid w:val="00650D60"/>
    <w:rsid w:val="00652204"/>
    <w:rsid w:val="00653E39"/>
    <w:rsid w:val="00662FD2"/>
    <w:rsid w:val="00667D34"/>
    <w:rsid w:val="00675DCD"/>
    <w:rsid w:val="00680014"/>
    <w:rsid w:val="00680592"/>
    <w:rsid w:val="00681FA4"/>
    <w:rsid w:val="0069487E"/>
    <w:rsid w:val="006A018C"/>
    <w:rsid w:val="006A4E69"/>
    <w:rsid w:val="006A653E"/>
    <w:rsid w:val="006B24CB"/>
    <w:rsid w:val="006B2FAD"/>
    <w:rsid w:val="006C2496"/>
    <w:rsid w:val="006C5F03"/>
    <w:rsid w:val="006D0775"/>
    <w:rsid w:val="006D1B0F"/>
    <w:rsid w:val="006D1BAB"/>
    <w:rsid w:val="006E4543"/>
    <w:rsid w:val="006E50C5"/>
    <w:rsid w:val="006E598A"/>
    <w:rsid w:val="006E5A61"/>
    <w:rsid w:val="006F557A"/>
    <w:rsid w:val="006F5CBF"/>
    <w:rsid w:val="00700B18"/>
    <w:rsid w:val="007041B1"/>
    <w:rsid w:val="00707FCE"/>
    <w:rsid w:val="00714D65"/>
    <w:rsid w:val="0072194A"/>
    <w:rsid w:val="00724776"/>
    <w:rsid w:val="00725D28"/>
    <w:rsid w:val="0072657F"/>
    <w:rsid w:val="007273EB"/>
    <w:rsid w:val="007315B3"/>
    <w:rsid w:val="007321DB"/>
    <w:rsid w:val="007400C3"/>
    <w:rsid w:val="00740FDE"/>
    <w:rsid w:val="0074305D"/>
    <w:rsid w:val="007431E5"/>
    <w:rsid w:val="00751C86"/>
    <w:rsid w:val="007572A2"/>
    <w:rsid w:val="00757F8A"/>
    <w:rsid w:val="00760D37"/>
    <w:rsid w:val="00762ACC"/>
    <w:rsid w:val="00763C15"/>
    <w:rsid w:val="00764565"/>
    <w:rsid w:val="00767480"/>
    <w:rsid w:val="00767904"/>
    <w:rsid w:val="00770BB2"/>
    <w:rsid w:val="00774CEE"/>
    <w:rsid w:val="007919F2"/>
    <w:rsid w:val="007923C1"/>
    <w:rsid w:val="00795ABD"/>
    <w:rsid w:val="00797862"/>
    <w:rsid w:val="007A3DC6"/>
    <w:rsid w:val="007B2D8D"/>
    <w:rsid w:val="007B6E50"/>
    <w:rsid w:val="007C13C4"/>
    <w:rsid w:val="007D3040"/>
    <w:rsid w:val="007D36F1"/>
    <w:rsid w:val="007D40AE"/>
    <w:rsid w:val="007E6B13"/>
    <w:rsid w:val="007E6FA5"/>
    <w:rsid w:val="007F1C3C"/>
    <w:rsid w:val="00800B0E"/>
    <w:rsid w:val="00802820"/>
    <w:rsid w:val="00805BC7"/>
    <w:rsid w:val="008068C2"/>
    <w:rsid w:val="008071DC"/>
    <w:rsid w:val="008214B5"/>
    <w:rsid w:val="00830A8D"/>
    <w:rsid w:val="00830C25"/>
    <w:rsid w:val="00831165"/>
    <w:rsid w:val="00831D16"/>
    <w:rsid w:val="0083561E"/>
    <w:rsid w:val="00845AD5"/>
    <w:rsid w:val="008463F6"/>
    <w:rsid w:val="00850158"/>
    <w:rsid w:val="008516A9"/>
    <w:rsid w:val="008560BA"/>
    <w:rsid w:val="00856A18"/>
    <w:rsid w:val="0086530A"/>
    <w:rsid w:val="0086717A"/>
    <w:rsid w:val="00877F89"/>
    <w:rsid w:val="008802BA"/>
    <w:rsid w:val="008805B1"/>
    <w:rsid w:val="00881CEF"/>
    <w:rsid w:val="00884C8C"/>
    <w:rsid w:val="0088755C"/>
    <w:rsid w:val="008875A4"/>
    <w:rsid w:val="00891C4C"/>
    <w:rsid w:val="008967EF"/>
    <w:rsid w:val="008A3481"/>
    <w:rsid w:val="008A4668"/>
    <w:rsid w:val="008A7300"/>
    <w:rsid w:val="008B2EBE"/>
    <w:rsid w:val="008B3072"/>
    <w:rsid w:val="008C2194"/>
    <w:rsid w:val="008C2804"/>
    <w:rsid w:val="008C31D1"/>
    <w:rsid w:val="008C51E0"/>
    <w:rsid w:val="008E5D05"/>
    <w:rsid w:val="008E6A76"/>
    <w:rsid w:val="008E70BE"/>
    <w:rsid w:val="008F4CAC"/>
    <w:rsid w:val="008F5936"/>
    <w:rsid w:val="008F66A2"/>
    <w:rsid w:val="008F773E"/>
    <w:rsid w:val="008F7A9E"/>
    <w:rsid w:val="00902C79"/>
    <w:rsid w:val="00915578"/>
    <w:rsid w:val="00917C09"/>
    <w:rsid w:val="0093379D"/>
    <w:rsid w:val="00946591"/>
    <w:rsid w:val="00946C86"/>
    <w:rsid w:val="00950883"/>
    <w:rsid w:val="00951EE5"/>
    <w:rsid w:val="00955FD7"/>
    <w:rsid w:val="00960F10"/>
    <w:rsid w:val="00964E54"/>
    <w:rsid w:val="00973B07"/>
    <w:rsid w:val="00982373"/>
    <w:rsid w:val="00984C45"/>
    <w:rsid w:val="00985E88"/>
    <w:rsid w:val="009A4F4A"/>
    <w:rsid w:val="009A70E8"/>
    <w:rsid w:val="009B2C93"/>
    <w:rsid w:val="009C03FE"/>
    <w:rsid w:val="009C7854"/>
    <w:rsid w:val="009D2555"/>
    <w:rsid w:val="009D629E"/>
    <w:rsid w:val="009D66C2"/>
    <w:rsid w:val="009E28C5"/>
    <w:rsid w:val="009F00A3"/>
    <w:rsid w:val="009F3A83"/>
    <w:rsid w:val="00A019B9"/>
    <w:rsid w:val="00A11AE1"/>
    <w:rsid w:val="00A1311D"/>
    <w:rsid w:val="00A165BE"/>
    <w:rsid w:val="00A22251"/>
    <w:rsid w:val="00A22ED0"/>
    <w:rsid w:val="00A24BEF"/>
    <w:rsid w:val="00A25AC0"/>
    <w:rsid w:val="00A26EE6"/>
    <w:rsid w:val="00A30534"/>
    <w:rsid w:val="00A3178E"/>
    <w:rsid w:val="00A31BBE"/>
    <w:rsid w:val="00A3647A"/>
    <w:rsid w:val="00A364C9"/>
    <w:rsid w:val="00A4011D"/>
    <w:rsid w:val="00A4376D"/>
    <w:rsid w:val="00A44E15"/>
    <w:rsid w:val="00A450E1"/>
    <w:rsid w:val="00A45135"/>
    <w:rsid w:val="00A46995"/>
    <w:rsid w:val="00A476D2"/>
    <w:rsid w:val="00A55C65"/>
    <w:rsid w:val="00A57165"/>
    <w:rsid w:val="00A64229"/>
    <w:rsid w:val="00A65D81"/>
    <w:rsid w:val="00A66CA0"/>
    <w:rsid w:val="00A71811"/>
    <w:rsid w:val="00A8307A"/>
    <w:rsid w:val="00A923E6"/>
    <w:rsid w:val="00A9318F"/>
    <w:rsid w:val="00A9391D"/>
    <w:rsid w:val="00A9439E"/>
    <w:rsid w:val="00A95C5E"/>
    <w:rsid w:val="00A97038"/>
    <w:rsid w:val="00AA04FB"/>
    <w:rsid w:val="00AA7CD1"/>
    <w:rsid w:val="00AB3683"/>
    <w:rsid w:val="00AB4DC1"/>
    <w:rsid w:val="00AB51F0"/>
    <w:rsid w:val="00AB6174"/>
    <w:rsid w:val="00AB76D0"/>
    <w:rsid w:val="00AC21E0"/>
    <w:rsid w:val="00AC6FAB"/>
    <w:rsid w:val="00AD13E5"/>
    <w:rsid w:val="00AE0E1D"/>
    <w:rsid w:val="00AE108F"/>
    <w:rsid w:val="00AE3573"/>
    <w:rsid w:val="00AE5F64"/>
    <w:rsid w:val="00AF1D09"/>
    <w:rsid w:val="00AF5B8D"/>
    <w:rsid w:val="00B01C40"/>
    <w:rsid w:val="00B060B0"/>
    <w:rsid w:val="00B06B58"/>
    <w:rsid w:val="00B10869"/>
    <w:rsid w:val="00B1117C"/>
    <w:rsid w:val="00B14B02"/>
    <w:rsid w:val="00B15B2E"/>
    <w:rsid w:val="00B163DF"/>
    <w:rsid w:val="00B255C9"/>
    <w:rsid w:val="00B25A38"/>
    <w:rsid w:val="00B26CA6"/>
    <w:rsid w:val="00B26F91"/>
    <w:rsid w:val="00B3278C"/>
    <w:rsid w:val="00B35219"/>
    <w:rsid w:val="00B354F4"/>
    <w:rsid w:val="00B41D03"/>
    <w:rsid w:val="00B5109C"/>
    <w:rsid w:val="00B5131B"/>
    <w:rsid w:val="00B5316E"/>
    <w:rsid w:val="00B53884"/>
    <w:rsid w:val="00B570E4"/>
    <w:rsid w:val="00B647E1"/>
    <w:rsid w:val="00B66D57"/>
    <w:rsid w:val="00B71ACA"/>
    <w:rsid w:val="00B72CB7"/>
    <w:rsid w:val="00B76938"/>
    <w:rsid w:val="00B774AF"/>
    <w:rsid w:val="00B81F79"/>
    <w:rsid w:val="00B868B4"/>
    <w:rsid w:val="00B95328"/>
    <w:rsid w:val="00BA0814"/>
    <w:rsid w:val="00BA3E12"/>
    <w:rsid w:val="00BA40D1"/>
    <w:rsid w:val="00BA6135"/>
    <w:rsid w:val="00BA6177"/>
    <w:rsid w:val="00BA6DEE"/>
    <w:rsid w:val="00BA74B0"/>
    <w:rsid w:val="00BC1E8A"/>
    <w:rsid w:val="00BC3269"/>
    <w:rsid w:val="00BC7423"/>
    <w:rsid w:val="00BD1B8B"/>
    <w:rsid w:val="00BD71B6"/>
    <w:rsid w:val="00BE1C36"/>
    <w:rsid w:val="00BE54D3"/>
    <w:rsid w:val="00BF3CD7"/>
    <w:rsid w:val="00BF4E9A"/>
    <w:rsid w:val="00BF6565"/>
    <w:rsid w:val="00BF70F2"/>
    <w:rsid w:val="00C017F2"/>
    <w:rsid w:val="00C01D94"/>
    <w:rsid w:val="00C036ED"/>
    <w:rsid w:val="00C03825"/>
    <w:rsid w:val="00C1415B"/>
    <w:rsid w:val="00C1662D"/>
    <w:rsid w:val="00C23DE2"/>
    <w:rsid w:val="00C42307"/>
    <w:rsid w:val="00C446BB"/>
    <w:rsid w:val="00C54C23"/>
    <w:rsid w:val="00C54C8E"/>
    <w:rsid w:val="00C6222F"/>
    <w:rsid w:val="00C62DA2"/>
    <w:rsid w:val="00C7175D"/>
    <w:rsid w:val="00C71ABB"/>
    <w:rsid w:val="00C74F54"/>
    <w:rsid w:val="00C823A3"/>
    <w:rsid w:val="00C87332"/>
    <w:rsid w:val="00C91EEC"/>
    <w:rsid w:val="00C91F80"/>
    <w:rsid w:val="00C96453"/>
    <w:rsid w:val="00CA1453"/>
    <w:rsid w:val="00CA290E"/>
    <w:rsid w:val="00CA432D"/>
    <w:rsid w:val="00CA5928"/>
    <w:rsid w:val="00CB49EF"/>
    <w:rsid w:val="00CC1935"/>
    <w:rsid w:val="00CD10A4"/>
    <w:rsid w:val="00CF05A2"/>
    <w:rsid w:val="00CF0BB9"/>
    <w:rsid w:val="00CF17D3"/>
    <w:rsid w:val="00D0444A"/>
    <w:rsid w:val="00D06D1C"/>
    <w:rsid w:val="00D13940"/>
    <w:rsid w:val="00D13C31"/>
    <w:rsid w:val="00D15890"/>
    <w:rsid w:val="00D17818"/>
    <w:rsid w:val="00D227D5"/>
    <w:rsid w:val="00D23515"/>
    <w:rsid w:val="00D271EA"/>
    <w:rsid w:val="00D323C0"/>
    <w:rsid w:val="00D33337"/>
    <w:rsid w:val="00D33D0A"/>
    <w:rsid w:val="00D343DD"/>
    <w:rsid w:val="00D3716C"/>
    <w:rsid w:val="00D3747C"/>
    <w:rsid w:val="00D427FE"/>
    <w:rsid w:val="00D53263"/>
    <w:rsid w:val="00D54A1B"/>
    <w:rsid w:val="00D701AD"/>
    <w:rsid w:val="00D75F5C"/>
    <w:rsid w:val="00D80868"/>
    <w:rsid w:val="00D87620"/>
    <w:rsid w:val="00D95212"/>
    <w:rsid w:val="00D972D7"/>
    <w:rsid w:val="00DB0F88"/>
    <w:rsid w:val="00DB31B5"/>
    <w:rsid w:val="00DC08B6"/>
    <w:rsid w:val="00DC2E6A"/>
    <w:rsid w:val="00DD1480"/>
    <w:rsid w:val="00DD3B62"/>
    <w:rsid w:val="00DE1564"/>
    <w:rsid w:val="00DE182C"/>
    <w:rsid w:val="00DE248E"/>
    <w:rsid w:val="00DE32E9"/>
    <w:rsid w:val="00DE5F8B"/>
    <w:rsid w:val="00DE740A"/>
    <w:rsid w:val="00DF169C"/>
    <w:rsid w:val="00DF22F7"/>
    <w:rsid w:val="00DF2B52"/>
    <w:rsid w:val="00DF3E08"/>
    <w:rsid w:val="00DF4512"/>
    <w:rsid w:val="00DF5D10"/>
    <w:rsid w:val="00DF7FBF"/>
    <w:rsid w:val="00E014EB"/>
    <w:rsid w:val="00E02258"/>
    <w:rsid w:val="00E11031"/>
    <w:rsid w:val="00E1201B"/>
    <w:rsid w:val="00E22E4E"/>
    <w:rsid w:val="00E309E1"/>
    <w:rsid w:val="00E35ECF"/>
    <w:rsid w:val="00E40156"/>
    <w:rsid w:val="00E4183A"/>
    <w:rsid w:val="00E4414B"/>
    <w:rsid w:val="00E44BCC"/>
    <w:rsid w:val="00E45C84"/>
    <w:rsid w:val="00E50F62"/>
    <w:rsid w:val="00E52658"/>
    <w:rsid w:val="00E57AC9"/>
    <w:rsid w:val="00E60CE9"/>
    <w:rsid w:val="00E6735B"/>
    <w:rsid w:val="00E70F4B"/>
    <w:rsid w:val="00E71061"/>
    <w:rsid w:val="00E725F4"/>
    <w:rsid w:val="00E80ECA"/>
    <w:rsid w:val="00E812DC"/>
    <w:rsid w:val="00E81C7E"/>
    <w:rsid w:val="00E914AE"/>
    <w:rsid w:val="00E92411"/>
    <w:rsid w:val="00EA27AB"/>
    <w:rsid w:val="00EA64BD"/>
    <w:rsid w:val="00EB19CA"/>
    <w:rsid w:val="00EB2130"/>
    <w:rsid w:val="00EC512D"/>
    <w:rsid w:val="00ED099C"/>
    <w:rsid w:val="00ED0ED5"/>
    <w:rsid w:val="00EE12BC"/>
    <w:rsid w:val="00EE1389"/>
    <w:rsid w:val="00EE2B18"/>
    <w:rsid w:val="00EE6775"/>
    <w:rsid w:val="00EF2C6C"/>
    <w:rsid w:val="00EF3260"/>
    <w:rsid w:val="00EF69E7"/>
    <w:rsid w:val="00F06C75"/>
    <w:rsid w:val="00F10AA4"/>
    <w:rsid w:val="00F111D9"/>
    <w:rsid w:val="00F2166D"/>
    <w:rsid w:val="00F22972"/>
    <w:rsid w:val="00F34E1C"/>
    <w:rsid w:val="00F43A19"/>
    <w:rsid w:val="00F4447B"/>
    <w:rsid w:val="00F50F43"/>
    <w:rsid w:val="00F66889"/>
    <w:rsid w:val="00F66D0C"/>
    <w:rsid w:val="00F67322"/>
    <w:rsid w:val="00F76FE1"/>
    <w:rsid w:val="00F77CC5"/>
    <w:rsid w:val="00F80F57"/>
    <w:rsid w:val="00F9291E"/>
    <w:rsid w:val="00F946B5"/>
    <w:rsid w:val="00FA49C8"/>
    <w:rsid w:val="00FB028D"/>
    <w:rsid w:val="00FB2CCE"/>
    <w:rsid w:val="00FC1611"/>
    <w:rsid w:val="00FC2685"/>
    <w:rsid w:val="00FC2F75"/>
    <w:rsid w:val="00FD2E4A"/>
    <w:rsid w:val="00FE4C67"/>
    <w:rsid w:val="00FE4F60"/>
    <w:rsid w:val="00FE55E6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7"/>
    <o:shapelayout v:ext="edit">
      <o:idmap v:ext="edit" data="1"/>
    </o:shapelayout>
  </w:shapeDefaults>
  <w:decimalSymbol w:val="."/>
  <w:listSeparator w:val=","/>
  <w14:docId w14:val="28DDCBDE"/>
  <w15:chartTrackingRefBased/>
  <w15:docId w15:val="{0CBC57A2-3607-4C67-B0BB-6A758530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ffice" w:eastAsiaTheme="minorHAnsi" w:hAnsi="TheSansOffice" w:cs="Times New Roman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0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060B0"/>
    <w:pPr>
      <w:keepNext/>
      <w:keepLines/>
      <w:numPr>
        <w:numId w:val="7"/>
      </w:numPr>
      <w:spacing w:after="120"/>
      <w:outlineLvl w:val="0"/>
    </w:pPr>
    <w:rPr>
      <w:rFonts w:eastAsiaTheme="majorEastAsia" w:cstheme="majorBidi"/>
      <w:b/>
      <w:bCs/>
      <w:iCs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D2D9F"/>
    <w:pPr>
      <w:widowControl w:val="0"/>
      <w:numPr>
        <w:ilvl w:val="1"/>
        <w:numId w:val="7"/>
      </w:numPr>
      <w:spacing w:after="120"/>
      <w:outlineLvl w:val="1"/>
    </w:pPr>
    <w:rPr>
      <w:rFonts w:cs="Arial"/>
      <w:bCs/>
      <w:i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970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970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970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970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970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970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970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0B0"/>
    <w:rPr>
      <w:rFonts w:eastAsiaTheme="majorEastAsia" w:cstheme="majorBidi"/>
      <w:b/>
      <w:bCs/>
      <w:iCs/>
      <w:szCs w:val="32"/>
    </w:rPr>
  </w:style>
  <w:style w:type="character" w:customStyle="1" w:styleId="Heading2Char">
    <w:name w:val="Heading 2 Char"/>
    <w:basedOn w:val="DefaultParagraphFont"/>
    <w:link w:val="Heading2"/>
    <w:rsid w:val="004D2D9F"/>
    <w:rPr>
      <w:rFonts w:cs="Arial"/>
      <w:bCs/>
      <w:i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19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9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19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9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9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9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9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E108F"/>
    <w:pPr>
      <w:numPr>
        <w:numId w:val="1"/>
      </w:num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E10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108F"/>
  </w:style>
  <w:style w:type="paragraph" w:styleId="Footer">
    <w:name w:val="footer"/>
    <w:basedOn w:val="Normal"/>
    <w:link w:val="FooterChar"/>
    <w:uiPriority w:val="99"/>
    <w:unhideWhenUsed/>
    <w:rsid w:val="00AE10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108F"/>
  </w:style>
  <w:style w:type="character" w:styleId="Hyperlink">
    <w:name w:val="Hyperlink"/>
    <w:uiPriority w:val="99"/>
    <w:rsid w:val="00D427F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946F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175D"/>
  </w:style>
  <w:style w:type="paragraph" w:styleId="TOC1">
    <w:name w:val="toc 1"/>
    <w:basedOn w:val="Normal"/>
    <w:next w:val="Normal"/>
    <w:autoRedefine/>
    <w:uiPriority w:val="39"/>
    <w:unhideWhenUsed/>
    <w:rsid w:val="00B1117C"/>
    <w:pPr>
      <w:tabs>
        <w:tab w:val="right" w:leader="dot" w:pos="9620"/>
      </w:tabs>
      <w:spacing w:after="0"/>
    </w:pPr>
    <w:rPr>
      <w:rFonts w:eastAsia="Times New Roman" w:cs="TheSansOffice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73AA"/>
    <w:pPr>
      <w:tabs>
        <w:tab w:val="left" w:pos="1170"/>
        <w:tab w:val="right" w:leader="dot" w:pos="9620"/>
      </w:tabs>
      <w:spacing w:after="0"/>
      <w:ind w:left="1170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A31BBE"/>
    <w:pPr>
      <w:spacing w:after="100"/>
      <w:ind w:left="440"/>
    </w:pPr>
  </w:style>
  <w:style w:type="table" w:styleId="TableGrid">
    <w:name w:val="Table Grid"/>
    <w:basedOn w:val="TableNormal"/>
    <w:rsid w:val="001975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66C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923C1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22E4E"/>
    <w:pPr>
      <w:spacing w:after="120"/>
      <w:ind w:left="360"/>
    </w:pPr>
  </w:style>
  <w:style w:type="paragraph" w:customStyle="1" w:styleId="PARAGRAPH">
    <w:name w:val="PARAGRAPH"/>
    <w:basedOn w:val="Normal"/>
    <w:link w:val="PARAGRAPHChar"/>
    <w:qFormat/>
    <w:rsid w:val="000F5732"/>
    <w:pPr>
      <w:overflowPunct w:val="0"/>
      <w:autoSpaceDE w:val="0"/>
      <w:autoSpaceDN w:val="0"/>
      <w:adjustRightInd w:val="0"/>
      <w:spacing w:after="120"/>
      <w:ind w:left="540"/>
      <w:textAlignment w:val="baseline"/>
    </w:pPr>
    <w:rPr>
      <w:rFonts w:cs="TheSansOffice"/>
      <w:color w:val="000000"/>
    </w:rPr>
  </w:style>
  <w:style w:type="character" w:customStyle="1" w:styleId="PARAGRAPHChar">
    <w:name w:val="PARAGRAPH Char"/>
    <w:basedOn w:val="DefaultParagraphFont"/>
    <w:link w:val="PARAGRAPH"/>
    <w:locked/>
    <w:rsid w:val="003B3526"/>
    <w:rPr>
      <w:rFonts w:cs="TheSansOffice"/>
      <w:color w:val="000000"/>
    </w:rPr>
  </w:style>
  <w:style w:type="paragraph" w:customStyle="1" w:styleId="Bullet3">
    <w:name w:val="Bullet3"/>
    <w:basedOn w:val="Normal"/>
    <w:rsid w:val="003B3526"/>
    <w:pPr>
      <w:tabs>
        <w:tab w:val="left" w:pos="720"/>
        <w:tab w:val="left" w:pos="1440"/>
        <w:tab w:val="left" w:pos="1800"/>
      </w:tabs>
      <w:spacing w:after="0" w:line="240" w:lineRule="atLeast"/>
      <w:ind w:left="2250" w:right="-3" w:hanging="2250"/>
      <w:jc w:val="both"/>
    </w:pPr>
    <w:rPr>
      <w:rFonts w:ascii="Times New Roman" w:eastAsia="Times New Roman" w:hAnsi="Times New Roman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26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52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B352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52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5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81CEF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165BE"/>
    <w:pPr>
      <w:spacing w:after="0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2"/>
    <w:basedOn w:val="Normal"/>
    <w:link w:val="Body2Char"/>
    <w:rsid w:val="008A4668"/>
    <w:pPr>
      <w:overflowPunct w:val="0"/>
      <w:autoSpaceDE w:val="0"/>
      <w:autoSpaceDN w:val="0"/>
      <w:adjustRightInd w:val="0"/>
      <w:spacing w:before="220" w:after="0" w:line="280" w:lineRule="atLeast"/>
      <w:textAlignment w:val="baseline"/>
    </w:pPr>
    <w:rPr>
      <w:rFonts w:ascii="Arial" w:eastAsia="Times New Roman" w:hAnsi="Arial"/>
      <w:szCs w:val="20"/>
      <w:lang w:val="en-CA"/>
    </w:rPr>
  </w:style>
  <w:style w:type="character" w:customStyle="1" w:styleId="Body2Char">
    <w:name w:val="Body2 Char"/>
    <w:link w:val="Body2"/>
    <w:rsid w:val="008A4668"/>
    <w:rPr>
      <w:rFonts w:ascii="Arial" w:eastAsia="Times New Roman" w:hAnsi="Arial"/>
      <w:szCs w:val="20"/>
      <w:lang w:val="en-CA"/>
    </w:rPr>
  </w:style>
  <w:style w:type="paragraph" w:customStyle="1" w:styleId="Paragraph0">
    <w:name w:val="Paragraph"/>
    <w:basedOn w:val="Normal"/>
    <w:rsid w:val="00C74F54"/>
    <w:pPr>
      <w:spacing w:after="240" w:line="320" w:lineRule="atLeast"/>
      <w:ind w:left="720"/>
      <w:jc w:val="both"/>
    </w:pPr>
    <w:rPr>
      <w:rFonts w:ascii="Arial" w:eastAsia="Times New Roman" w:hAnsi="Arial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B5109C"/>
    <w:pPr>
      <w:widowControl w:val="0"/>
      <w:autoSpaceDE w:val="0"/>
      <w:autoSpaceDN w:val="0"/>
      <w:spacing w:after="0"/>
    </w:pPr>
    <w:rPr>
      <w:rFonts w:ascii="Calibri" w:eastAsia="Calibri" w:hAnsi="Calibri" w:cs="Calibri"/>
    </w:rPr>
  </w:style>
  <w:style w:type="character" w:styleId="PageNumber">
    <w:name w:val="page number"/>
    <w:basedOn w:val="DefaultParagraphFont"/>
    <w:rsid w:val="001A2717"/>
  </w:style>
  <w:style w:type="paragraph" w:styleId="Revision">
    <w:name w:val="Revision"/>
    <w:hidden/>
    <w:uiPriority w:val="99"/>
    <w:semiHidden/>
    <w:rsid w:val="00950883"/>
    <w:pPr>
      <w:spacing w:after="0"/>
    </w:pPr>
  </w:style>
  <w:style w:type="paragraph" w:customStyle="1" w:styleId="H2Paragraph">
    <w:name w:val="H2 Paragraph"/>
    <w:basedOn w:val="Normal"/>
    <w:qFormat/>
    <w:rsid w:val="00724776"/>
    <w:pPr>
      <w:overflowPunct w:val="0"/>
      <w:autoSpaceDE w:val="0"/>
      <w:autoSpaceDN w:val="0"/>
      <w:adjustRightInd w:val="0"/>
      <w:spacing w:before="120" w:after="120"/>
      <w:ind w:left="990"/>
      <w:textAlignment w:val="baseline"/>
    </w:pPr>
    <w:rPr>
      <w:rFonts w:eastAsia="Times New Roman"/>
      <w:lang w:val="en-CA"/>
    </w:rPr>
  </w:style>
  <w:style w:type="paragraph" w:styleId="NoSpacing">
    <w:name w:val="No Spacing"/>
    <w:aliases w:val="Para a)"/>
    <w:uiPriority w:val="1"/>
    <w:qFormat/>
    <w:rsid w:val="00884C8C"/>
    <w:pPr>
      <w:spacing w:after="0"/>
    </w:pPr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884C8C"/>
    <w:pPr>
      <w:widowControl w:val="0"/>
      <w:autoSpaceDE w:val="0"/>
      <w:autoSpaceDN w:val="0"/>
      <w:spacing w:after="0"/>
    </w:pPr>
    <w:rPr>
      <w:rFonts w:eastAsia="TheSansOffice" w:cs="TheSansOffice"/>
    </w:rPr>
  </w:style>
  <w:style w:type="character" w:customStyle="1" w:styleId="BodyTextChar">
    <w:name w:val="Body Text Char"/>
    <w:basedOn w:val="DefaultParagraphFont"/>
    <w:link w:val="BodyText"/>
    <w:uiPriority w:val="1"/>
    <w:rsid w:val="00884C8C"/>
    <w:rPr>
      <w:rFonts w:eastAsia="TheSansOffice" w:cs="TheSansOffice"/>
    </w:rPr>
  </w:style>
  <w:style w:type="paragraph" w:styleId="NormalWeb">
    <w:name w:val="Normal (Web)"/>
    <w:basedOn w:val="Normal"/>
    <w:uiPriority w:val="99"/>
    <w:semiHidden/>
    <w:unhideWhenUsed/>
    <w:rsid w:val="00062C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46D6"/>
    <w:rPr>
      <w:i/>
      <w:iCs/>
    </w:rPr>
  </w:style>
  <w:style w:type="table" w:customStyle="1" w:styleId="TableGrid4">
    <w:name w:val="Table Grid4"/>
    <w:basedOn w:val="TableNormal"/>
    <w:next w:val="TableGrid"/>
    <w:rsid w:val="00B060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060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B060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B060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quitlam.ca/140/Bid-Opportuniti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qfile.coquitlam.ca/b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116C77AAB24AEDAF509782AB502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37645-3975-48F5-9EAF-59D1C7BD729C}"/>
      </w:docPartPr>
      <w:docPartBody>
        <w:p w:rsidR="000F1B48" w:rsidRDefault="000F1B48" w:rsidP="000F1B48">
          <w:pPr>
            <w:pStyle w:val="4A116C77AAB24AEDAF509782AB502F31"/>
          </w:pPr>
          <w:r w:rsidRPr="00B04E90">
            <w:rPr>
              <w:rStyle w:val="PlaceholderText"/>
            </w:rPr>
            <w:t>[Subject]</w:t>
          </w:r>
        </w:p>
      </w:docPartBody>
    </w:docPart>
    <w:docPart>
      <w:docPartPr>
        <w:name w:val="4FDBD8D9E04548AF907AD3A9E408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65BF-E7F2-4C25-98DF-BBDD6AD4F8B1}"/>
      </w:docPartPr>
      <w:docPartBody>
        <w:p w:rsidR="000F1B48" w:rsidRDefault="000F1B48" w:rsidP="000F1B48">
          <w:pPr>
            <w:pStyle w:val="4FDBD8D9E04548AF907AD3A9E4086B61"/>
          </w:pPr>
          <w:r w:rsidRPr="00B04E9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FF"/>
    <w:rsid w:val="000070C8"/>
    <w:rsid w:val="0005112B"/>
    <w:rsid w:val="000A1793"/>
    <w:rsid w:val="000F1B48"/>
    <w:rsid w:val="001044F0"/>
    <w:rsid w:val="00152B12"/>
    <w:rsid w:val="00174EAC"/>
    <w:rsid w:val="00192374"/>
    <w:rsid w:val="001D4224"/>
    <w:rsid w:val="002264B5"/>
    <w:rsid w:val="00285DF5"/>
    <w:rsid w:val="00287572"/>
    <w:rsid w:val="002D383C"/>
    <w:rsid w:val="00384719"/>
    <w:rsid w:val="0045445C"/>
    <w:rsid w:val="004769D4"/>
    <w:rsid w:val="00500CB5"/>
    <w:rsid w:val="0059220E"/>
    <w:rsid w:val="007D403D"/>
    <w:rsid w:val="007E0127"/>
    <w:rsid w:val="00800C00"/>
    <w:rsid w:val="00811483"/>
    <w:rsid w:val="0088450E"/>
    <w:rsid w:val="008A7BD5"/>
    <w:rsid w:val="009140E0"/>
    <w:rsid w:val="009574D9"/>
    <w:rsid w:val="009D4B41"/>
    <w:rsid w:val="00A02BBB"/>
    <w:rsid w:val="00A16503"/>
    <w:rsid w:val="00A26E89"/>
    <w:rsid w:val="00A651D5"/>
    <w:rsid w:val="00A760FF"/>
    <w:rsid w:val="00A80858"/>
    <w:rsid w:val="00AB4360"/>
    <w:rsid w:val="00AC0594"/>
    <w:rsid w:val="00B10D94"/>
    <w:rsid w:val="00B34AC2"/>
    <w:rsid w:val="00BB5438"/>
    <w:rsid w:val="00BD71A7"/>
    <w:rsid w:val="00C27479"/>
    <w:rsid w:val="00C817CA"/>
    <w:rsid w:val="00D0214E"/>
    <w:rsid w:val="00D13C71"/>
    <w:rsid w:val="00D14F50"/>
    <w:rsid w:val="00D637BF"/>
    <w:rsid w:val="00D7576F"/>
    <w:rsid w:val="00DF16D9"/>
    <w:rsid w:val="00E24C69"/>
    <w:rsid w:val="00E834CD"/>
    <w:rsid w:val="00EB66FE"/>
    <w:rsid w:val="00ED10C0"/>
    <w:rsid w:val="00EF5051"/>
    <w:rsid w:val="00F87756"/>
    <w:rsid w:val="00F91BA3"/>
    <w:rsid w:val="00FB3206"/>
    <w:rsid w:val="00FB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6D9"/>
    <w:rPr>
      <w:color w:val="808080"/>
    </w:rPr>
  </w:style>
  <w:style w:type="paragraph" w:customStyle="1" w:styleId="B034B72F1F164BA588E26F36508946BA">
    <w:name w:val="B034B72F1F164BA588E26F36508946BA"/>
    <w:rsid w:val="00500CB5"/>
  </w:style>
  <w:style w:type="paragraph" w:customStyle="1" w:styleId="1657A4B4904E4BB19ADFB885F84EB660">
    <w:name w:val="1657A4B4904E4BB19ADFB885F84EB660"/>
    <w:rsid w:val="00500CB5"/>
  </w:style>
  <w:style w:type="paragraph" w:customStyle="1" w:styleId="4F057BA04524498EA614F95986131E77">
    <w:name w:val="4F057BA04524498EA614F95986131E77"/>
    <w:rsid w:val="00AC0594"/>
  </w:style>
  <w:style w:type="paragraph" w:customStyle="1" w:styleId="C1A35566AD144F99B7FF7026343B1664">
    <w:name w:val="C1A35566AD144F99B7FF7026343B1664"/>
    <w:rsid w:val="00AC0594"/>
  </w:style>
  <w:style w:type="paragraph" w:customStyle="1" w:styleId="5FAC1386834B436188660E62F429EF7C">
    <w:name w:val="5FAC1386834B436188660E62F429EF7C"/>
    <w:rsid w:val="0059220E"/>
  </w:style>
  <w:style w:type="paragraph" w:customStyle="1" w:styleId="F3A972B012B64AA092793C1F8BB773CC">
    <w:name w:val="F3A972B012B64AA092793C1F8BB773CC"/>
    <w:rsid w:val="0059220E"/>
  </w:style>
  <w:style w:type="paragraph" w:customStyle="1" w:styleId="C47AE0991C5046B9A0C97B0143A9FD86">
    <w:name w:val="C47AE0991C5046B9A0C97B0143A9FD86"/>
    <w:rsid w:val="000F1B48"/>
  </w:style>
  <w:style w:type="paragraph" w:customStyle="1" w:styleId="4ABF203D23A642DCB0CD2599EF25097A">
    <w:name w:val="4ABF203D23A642DCB0CD2599EF25097A"/>
    <w:rsid w:val="000F1B48"/>
  </w:style>
  <w:style w:type="paragraph" w:customStyle="1" w:styleId="F2E7B4479018422496EB508D8761DE14">
    <w:name w:val="F2E7B4479018422496EB508D8761DE14"/>
    <w:rsid w:val="000F1B48"/>
  </w:style>
  <w:style w:type="paragraph" w:customStyle="1" w:styleId="C49A7763C2244446A143D3BB34474722">
    <w:name w:val="C49A7763C2244446A143D3BB34474722"/>
    <w:rsid w:val="000F1B48"/>
  </w:style>
  <w:style w:type="paragraph" w:customStyle="1" w:styleId="0039EF22B060493BA517502134D00FEC">
    <w:name w:val="0039EF22B060493BA517502134D00FEC"/>
    <w:rsid w:val="000F1B48"/>
  </w:style>
  <w:style w:type="paragraph" w:customStyle="1" w:styleId="9E68CE4962B2420CB17B4D538BE6EA32">
    <w:name w:val="9E68CE4962B2420CB17B4D538BE6EA32"/>
    <w:rsid w:val="000F1B48"/>
  </w:style>
  <w:style w:type="paragraph" w:customStyle="1" w:styleId="BD12283BC4A84EAFA582781B707F5723">
    <w:name w:val="BD12283BC4A84EAFA582781B707F5723"/>
    <w:rsid w:val="000F1B48"/>
  </w:style>
  <w:style w:type="paragraph" w:customStyle="1" w:styleId="7C8BD2107FD74C64A10664E81E012281">
    <w:name w:val="7C8BD2107FD74C64A10664E81E012281"/>
    <w:rsid w:val="000F1B48"/>
  </w:style>
  <w:style w:type="paragraph" w:customStyle="1" w:styleId="51BEB2FE98384BC798CCC01F66D08361">
    <w:name w:val="51BEB2FE98384BC798CCC01F66D08361"/>
    <w:rsid w:val="000F1B48"/>
  </w:style>
  <w:style w:type="paragraph" w:customStyle="1" w:styleId="64343913B09A4CC99EA9EFFEB1BC0336">
    <w:name w:val="64343913B09A4CC99EA9EFFEB1BC0336"/>
    <w:rsid w:val="000F1B48"/>
  </w:style>
  <w:style w:type="paragraph" w:customStyle="1" w:styleId="8EF5A8C0BC854F579CD714EF80BED072">
    <w:name w:val="8EF5A8C0BC854F579CD714EF80BED072"/>
    <w:rsid w:val="000F1B48"/>
  </w:style>
  <w:style w:type="paragraph" w:customStyle="1" w:styleId="4A116C77AAB24AEDAF509782AB502F31">
    <w:name w:val="4A116C77AAB24AEDAF509782AB502F31"/>
    <w:rsid w:val="000F1B48"/>
  </w:style>
  <w:style w:type="paragraph" w:customStyle="1" w:styleId="4FDBD8D9E04548AF907AD3A9E4086B61">
    <w:name w:val="4FDBD8D9E04548AF907AD3A9E4086B61"/>
    <w:rsid w:val="000F1B48"/>
  </w:style>
  <w:style w:type="paragraph" w:customStyle="1" w:styleId="CABB46B7E78C4D949E3422D0534D84E0">
    <w:name w:val="CABB46B7E78C4D949E3422D0534D84E0"/>
    <w:rsid w:val="000F1B48"/>
  </w:style>
  <w:style w:type="paragraph" w:customStyle="1" w:styleId="6C8F9BC620594F2E9B67CBFD43EEF5E3">
    <w:name w:val="6C8F9BC620594F2E9B67CBFD43EEF5E3"/>
    <w:rsid w:val="009140E0"/>
  </w:style>
  <w:style w:type="paragraph" w:customStyle="1" w:styleId="E6EF74F5A8394F359F35DD3DC148D7E8">
    <w:name w:val="E6EF74F5A8394F359F35DD3DC148D7E8"/>
    <w:rsid w:val="009140E0"/>
  </w:style>
  <w:style w:type="paragraph" w:customStyle="1" w:styleId="81557F64C11E43CE9E77F756FE127BA0">
    <w:name w:val="81557F64C11E43CE9E77F756FE127BA0"/>
    <w:rsid w:val="009140E0"/>
  </w:style>
  <w:style w:type="paragraph" w:customStyle="1" w:styleId="D505A3B54BA74CFB99C6E5563763AB92">
    <w:name w:val="D505A3B54BA74CFB99C6E5563763AB92"/>
    <w:rsid w:val="009140E0"/>
  </w:style>
  <w:style w:type="paragraph" w:customStyle="1" w:styleId="DA8B442A9BF843E488BCA70A04A186FB">
    <w:name w:val="DA8B442A9BF843E488BCA70A04A186FB"/>
    <w:rsid w:val="009140E0"/>
  </w:style>
  <w:style w:type="paragraph" w:customStyle="1" w:styleId="5D589CE6B6EB4F7E9ED4B1277EC2864F">
    <w:name w:val="5D589CE6B6EB4F7E9ED4B1277EC2864F"/>
    <w:rsid w:val="002D383C"/>
  </w:style>
  <w:style w:type="paragraph" w:customStyle="1" w:styleId="12EAD0FC461B42D7A5D13B4B046057A9">
    <w:name w:val="12EAD0FC461B42D7A5D13B4B046057A9"/>
    <w:rsid w:val="002D383C"/>
  </w:style>
  <w:style w:type="paragraph" w:customStyle="1" w:styleId="E65BD1794FBB47FF8BE42527786B493F">
    <w:name w:val="E65BD1794FBB47FF8BE42527786B493F"/>
    <w:rsid w:val="002D383C"/>
  </w:style>
  <w:style w:type="paragraph" w:customStyle="1" w:styleId="74C509B0CFBD43C58C94A97EA010C540">
    <w:name w:val="74C509B0CFBD43C58C94A97EA010C540"/>
    <w:rsid w:val="002D383C"/>
  </w:style>
  <w:style w:type="paragraph" w:customStyle="1" w:styleId="11994347B2AB424BB2F770CAB21CF3BF">
    <w:name w:val="11994347B2AB424BB2F770CAB21CF3BF"/>
    <w:rsid w:val="002D383C"/>
  </w:style>
  <w:style w:type="paragraph" w:customStyle="1" w:styleId="1F0BB3ED9A4F469097A69597B4998009">
    <w:name w:val="1F0BB3ED9A4F469097A69597B4998009"/>
    <w:rsid w:val="002D383C"/>
  </w:style>
  <w:style w:type="paragraph" w:customStyle="1" w:styleId="9A1CD6DF959C4F099288750C40B6332A">
    <w:name w:val="9A1CD6DF959C4F099288750C40B6332A"/>
    <w:rsid w:val="00D637BF"/>
  </w:style>
  <w:style w:type="paragraph" w:customStyle="1" w:styleId="0E6E2366C4EE4FD290F5AF438A700BEE">
    <w:name w:val="0E6E2366C4EE4FD290F5AF438A700BEE"/>
    <w:rsid w:val="00D637BF"/>
  </w:style>
  <w:style w:type="paragraph" w:customStyle="1" w:styleId="6317D0BF988E449FB34F2A9411E8DB59">
    <w:name w:val="6317D0BF988E449FB34F2A9411E8DB59"/>
    <w:rsid w:val="00D637BF"/>
  </w:style>
  <w:style w:type="paragraph" w:customStyle="1" w:styleId="A5E9F29D4B1C4416B9611925012610C7">
    <w:name w:val="A5E9F29D4B1C4416B9611925012610C7"/>
    <w:rsid w:val="00D637BF"/>
  </w:style>
  <w:style w:type="paragraph" w:customStyle="1" w:styleId="EF8EF7686FA34F19B42E1CFD4F2EAB6D">
    <w:name w:val="EF8EF7686FA34F19B42E1CFD4F2EAB6D"/>
    <w:rsid w:val="0088450E"/>
  </w:style>
  <w:style w:type="paragraph" w:customStyle="1" w:styleId="CE368161678440F098AC2A79F33C6D47">
    <w:name w:val="CE368161678440F098AC2A79F33C6D47"/>
    <w:rsid w:val="000A1793"/>
  </w:style>
  <w:style w:type="paragraph" w:customStyle="1" w:styleId="4A6D9E3C9EB943218198655A149B8825">
    <w:name w:val="4A6D9E3C9EB943218198655A149B8825"/>
    <w:rsid w:val="000A1793"/>
  </w:style>
  <w:style w:type="paragraph" w:customStyle="1" w:styleId="208CF6D1432849ECA187149CB9B7922A">
    <w:name w:val="208CF6D1432849ECA187149CB9B7922A"/>
    <w:rsid w:val="000070C8"/>
  </w:style>
  <w:style w:type="paragraph" w:customStyle="1" w:styleId="6AAC3B2CE3B345DB84C5028458A29EE0">
    <w:name w:val="6AAC3B2CE3B345DB84C5028458A29EE0"/>
    <w:rsid w:val="004769D4"/>
  </w:style>
  <w:style w:type="paragraph" w:customStyle="1" w:styleId="E355639457E14030AEBA1999332831C1">
    <w:name w:val="E355639457E14030AEBA1999332831C1"/>
    <w:rsid w:val="004769D4"/>
  </w:style>
  <w:style w:type="paragraph" w:customStyle="1" w:styleId="F600CCCFA2874035A8D62DB0B93CE7E0">
    <w:name w:val="F600CCCFA2874035A8D62DB0B93CE7E0"/>
    <w:rsid w:val="004769D4"/>
  </w:style>
  <w:style w:type="paragraph" w:customStyle="1" w:styleId="72FADE121F8E4749A1E312E529FD67CF">
    <w:name w:val="72FADE121F8E4749A1E312E529FD67CF"/>
    <w:rsid w:val="004769D4"/>
  </w:style>
  <w:style w:type="paragraph" w:customStyle="1" w:styleId="AB6C1B8288DD4E28B2CCC0357474DC3D">
    <w:name w:val="AB6C1B8288DD4E28B2CCC0357474DC3D"/>
    <w:rsid w:val="004769D4"/>
  </w:style>
  <w:style w:type="paragraph" w:customStyle="1" w:styleId="ECD6723424F0438BB382FD39020F6F49">
    <w:name w:val="ECD6723424F0438BB382FD39020F6F49"/>
    <w:rsid w:val="004769D4"/>
  </w:style>
  <w:style w:type="paragraph" w:customStyle="1" w:styleId="395C3E8FB0C54B999C959CB683F6131B">
    <w:name w:val="395C3E8FB0C54B999C959CB683F6131B"/>
    <w:rsid w:val="004769D4"/>
  </w:style>
  <w:style w:type="paragraph" w:customStyle="1" w:styleId="59A1A8159A19420EB58973AD5666835C">
    <w:name w:val="59A1A8159A19420EB58973AD5666835C"/>
    <w:rsid w:val="004769D4"/>
  </w:style>
  <w:style w:type="paragraph" w:customStyle="1" w:styleId="0EF4041669B44E34A9CB08A509EBA593">
    <w:name w:val="0EF4041669B44E34A9CB08A509EBA593"/>
    <w:rsid w:val="00192374"/>
  </w:style>
  <w:style w:type="paragraph" w:customStyle="1" w:styleId="CE09312AB1A94CC79C2E9DD98AF35352">
    <w:name w:val="CE09312AB1A94CC79C2E9DD98AF35352"/>
    <w:rsid w:val="00DF16D9"/>
  </w:style>
  <w:style w:type="paragraph" w:customStyle="1" w:styleId="7F26ABA1CA8D4C50AB2FA28B9FCF63FE">
    <w:name w:val="7F26ABA1CA8D4C50AB2FA28B9FCF63FE"/>
    <w:rsid w:val="00DF16D9"/>
  </w:style>
  <w:style w:type="paragraph" w:customStyle="1" w:styleId="EACA5AED482A4542871D966DA5A23750">
    <w:name w:val="EACA5AED482A4542871D966DA5A23750"/>
    <w:rsid w:val="00DF16D9"/>
  </w:style>
  <w:style w:type="paragraph" w:customStyle="1" w:styleId="3833C50EFEA743279055A2D5BE5EF15B">
    <w:name w:val="3833C50EFEA743279055A2D5BE5EF15B"/>
    <w:rsid w:val="00DF16D9"/>
  </w:style>
  <w:style w:type="paragraph" w:customStyle="1" w:styleId="2D156F335CAD4A659EAB8B6E5FBB1C22">
    <w:name w:val="2D156F335CAD4A659EAB8B6E5FBB1C22"/>
    <w:rsid w:val="00DF1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2024-08-29T00:00:00</PublishDate>
  <Abstract>Appendix A – City of Coquitlam Supplementary General Conditions to CCDC 2 – 2008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BDC50D-0CAA-47C6-A5A0-4CC32484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Technology Service Management (ITSM) Solution</vt:lpstr>
    </vt:vector>
  </TitlesOfParts>
  <Company>City of Coquitlam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Service Management (ITSM) Solution</dc:title>
  <dc:subject>25-055</dc:subject>
  <dc:creator>Fuller, John</dc:creator>
  <cp:keywords/>
  <dc:description/>
  <cp:lastModifiedBy>Overes, Chris</cp:lastModifiedBy>
  <cp:revision>5</cp:revision>
  <dcterms:created xsi:type="dcterms:W3CDTF">2025-03-31T15:38:00Z</dcterms:created>
  <dcterms:modified xsi:type="dcterms:W3CDTF">2025-03-31T15:43:00Z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Number">
    <vt:lpwstr> 5664025.v1</vt:lpwstr>
  </property>
  <property fmtid="{D5CDD505-2E9C-101B-9397-08002B2CF9AE}" pid="3" name="PCDFilePart">
    <vt:lpwstr>03-1220-20/25-055/1</vt:lpwstr>
  </property>
  <property fmtid="{D5CDD505-2E9C-101B-9397-08002B2CF9AE}" pid="4" name="PCDFooterText">
    <vt:lpwstr>File #: 03-1220-20/25-055/1  Doc #:  5664025.v1</vt:lpwstr>
  </property>
</Properties>
</file>