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410C" w:rsidRPr="00673396" w:rsidRDefault="000D410C" w:rsidP="00326F80">
      <w:pPr>
        <w:tabs>
          <w:tab w:val="left" w:leader="dot" w:pos="7740"/>
          <w:tab w:val="right" w:pos="9360"/>
        </w:tabs>
        <w:suppressAutoHyphens/>
        <w:rPr>
          <w:rFonts w:ascii="BC Sans" w:hAnsi="BC Sans"/>
          <w:sz w:val="72"/>
          <w:szCs w:val="72"/>
        </w:rPr>
      </w:pPr>
    </w:p>
    <w:p w:rsidR="00D14F5A" w:rsidRPr="003A2024" w:rsidRDefault="00D14F5A" w:rsidP="00673396">
      <w:pPr>
        <w:tabs>
          <w:tab w:val="left" w:pos="-2160"/>
        </w:tabs>
        <w:jc w:val="right"/>
        <w:rPr>
          <w:rFonts w:ascii="BC Sans" w:hAnsi="BC Sans"/>
          <w:sz w:val="80"/>
          <w:szCs w:val="80"/>
        </w:rPr>
        <w:sectPr w:rsidR="00D14F5A" w:rsidRPr="003A2024" w:rsidSect="00D14F5A">
          <w:headerReference w:type="default" r:id="rId8"/>
          <w:footerReference w:type="default" r:id="rId9"/>
          <w:pgSz w:w="12240" w:h="15840" w:code="1"/>
          <w:pgMar w:top="1454" w:right="1915" w:bottom="1800" w:left="1915" w:header="706" w:footer="706" w:gutter="0"/>
          <w:cols w:space="708"/>
          <w:vAlign w:val="bottom"/>
          <w:docGrid w:linePitch="360"/>
        </w:sectPr>
      </w:pPr>
      <w:r w:rsidRPr="003A2024">
        <w:rPr>
          <w:rFonts w:ascii="BC Sans" w:hAnsi="BC Sans" w:cs="Arial"/>
          <w:b/>
          <w:i/>
          <w:sz w:val="80"/>
          <w:szCs w:val="80"/>
        </w:rPr>
        <w:t>Invitation to</w:t>
      </w:r>
      <w:r w:rsidR="002F2032" w:rsidRPr="003A2024">
        <w:rPr>
          <w:rFonts w:ascii="BC Sans" w:hAnsi="BC Sans" w:cs="Arial"/>
          <w:b/>
          <w:i/>
          <w:sz w:val="80"/>
          <w:szCs w:val="80"/>
        </w:rPr>
        <w:t xml:space="preserve"> </w:t>
      </w:r>
      <w:r w:rsidRPr="003A2024">
        <w:rPr>
          <w:rFonts w:ascii="BC Sans" w:hAnsi="BC Sans" w:cs="Arial"/>
          <w:b/>
          <w:i/>
          <w:sz w:val="80"/>
          <w:szCs w:val="80"/>
        </w:rPr>
        <w:t>Tender</w:t>
      </w:r>
    </w:p>
    <w:p w:rsidR="00E659B8" w:rsidRPr="000E04EB" w:rsidRDefault="000807A5" w:rsidP="00EE42BA">
      <w:pPr>
        <w:spacing w:line="120" w:lineRule="auto"/>
        <w:jc w:val="center"/>
        <w:rPr>
          <w:rFonts w:ascii="BC Sans" w:hAnsi="BC Sans" w:cs="Arial"/>
          <w:b/>
          <w:sz w:val="22"/>
          <w:szCs w:val="22"/>
          <w:lang w:val="en-CA"/>
        </w:rPr>
      </w:pPr>
      <w:r w:rsidRPr="000E04EB">
        <w:rPr>
          <w:rFonts w:ascii="BC Sans" w:hAnsi="BC Sans" w:cs="Arial"/>
          <w:b/>
          <w:noProof/>
          <w:sz w:val="22"/>
          <w:szCs w:val="22"/>
        </w:rPr>
        <w:lastRenderedPageBreak/>
        <w:drawing>
          <wp:anchor distT="0" distB="0" distL="114300" distR="114300" simplePos="0" relativeHeight="251657728" behindDoc="1" locked="0" layoutInCell="1" allowOverlap="1">
            <wp:simplePos x="0" y="0"/>
            <wp:positionH relativeFrom="column">
              <wp:posOffset>2035869</wp:posOffset>
            </wp:positionH>
            <wp:positionV relativeFrom="paragraph">
              <wp:posOffset>0</wp:posOffset>
            </wp:positionV>
            <wp:extent cx="1860550" cy="473075"/>
            <wp:effectExtent l="0" t="0" r="6350" b="3175"/>
            <wp:wrapThrough wrapText="bothSides">
              <wp:wrapPolygon edited="0">
                <wp:start x="0" y="0"/>
                <wp:lineTo x="0" y="20875"/>
                <wp:lineTo x="21453" y="20875"/>
                <wp:lineTo x="21453" y="0"/>
                <wp:lineTo x="0" y="0"/>
              </wp:wrapPolygon>
            </wp:wrapThrough>
            <wp:docPr id="2" name="Picture 2" descr="Coquitlam Logo - Colour 15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quitlam Logo - Colour 150dpi"/>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60550" cy="47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79FC" w:rsidRPr="000E04EB" w:rsidRDefault="00C479FC" w:rsidP="00E659B8">
      <w:pPr>
        <w:jc w:val="center"/>
        <w:rPr>
          <w:rFonts w:ascii="BC Sans" w:hAnsi="BC Sans" w:cs="Arial"/>
          <w:b/>
          <w:sz w:val="22"/>
          <w:szCs w:val="22"/>
          <w:lang w:val="en-CA"/>
        </w:rPr>
      </w:pPr>
    </w:p>
    <w:p w:rsidR="00C479FC" w:rsidRDefault="00C479FC" w:rsidP="00C479FC">
      <w:pPr>
        <w:ind w:firstLine="720"/>
        <w:jc w:val="center"/>
        <w:rPr>
          <w:rFonts w:ascii="BC Sans" w:hAnsi="BC Sans" w:cs="Arial"/>
          <w:b/>
          <w:sz w:val="22"/>
          <w:szCs w:val="22"/>
          <w:lang w:val="en-CA"/>
        </w:rPr>
      </w:pPr>
    </w:p>
    <w:p w:rsidR="00745E9F" w:rsidRDefault="00745E9F" w:rsidP="00A41FA0">
      <w:pPr>
        <w:jc w:val="center"/>
        <w:rPr>
          <w:rFonts w:ascii="BC Sans" w:hAnsi="BC Sans" w:cs="Arial"/>
          <w:b/>
          <w:sz w:val="22"/>
          <w:szCs w:val="22"/>
          <w:lang w:val="en-CA"/>
        </w:rPr>
      </w:pPr>
    </w:p>
    <w:p w:rsidR="00745E9F" w:rsidRPr="007214F7" w:rsidRDefault="00745E9F" w:rsidP="00A41FA0">
      <w:pPr>
        <w:jc w:val="center"/>
        <w:rPr>
          <w:rFonts w:ascii="BC Sans" w:hAnsi="BC Sans" w:cs="Arial"/>
          <w:b/>
          <w:sz w:val="14"/>
          <w:szCs w:val="14"/>
          <w:lang w:val="en-CA"/>
        </w:rPr>
      </w:pPr>
    </w:p>
    <w:p w:rsidR="00E659B8" w:rsidRPr="005227CF" w:rsidRDefault="00E659B8" w:rsidP="00A41FA0">
      <w:pPr>
        <w:jc w:val="center"/>
        <w:rPr>
          <w:rFonts w:ascii="BC Sans" w:hAnsi="BC Sans" w:cs="Arial"/>
          <w:b/>
          <w:sz w:val="28"/>
          <w:szCs w:val="28"/>
          <w:lang w:val="en-CA"/>
        </w:rPr>
      </w:pPr>
      <w:r w:rsidRPr="005227CF">
        <w:rPr>
          <w:rFonts w:ascii="BC Sans" w:hAnsi="BC Sans" w:cs="Arial"/>
          <w:b/>
          <w:sz w:val="28"/>
          <w:szCs w:val="28"/>
          <w:lang w:val="en-CA"/>
        </w:rPr>
        <w:t>INVITATION TO</w:t>
      </w:r>
      <w:r w:rsidR="00C479FC" w:rsidRPr="005227CF">
        <w:rPr>
          <w:rFonts w:ascii="BC Sans" w:hAnsi="BC Sans" w:cs="Arial"/>
          <w:b/>
          <w:sz w:val="28"/>
          <w:szCs w:val="28"/>
          <w:lang w:val="en-CA"/>
        </w:rPr>
        <w:t xml:space="preserve"> </w:t>
      </w:r>
      <w:r w:rsidRPr="005227CF">
        <w:rPr>
          <w:rFonts w:ascii="BC Sans" w:hAnsi="BC Sans" w:cs="Arial"/>
          <w:b/>
          <w:sz w:val="28"/>
          <w:szCs w:val="28"/>
          <w:lang w:val="en-CA"/>
        </w:rPr>
        <w:t>TENDER</w:t>
      </w:r>
    </w:p>
    <w:p w:rsidR="00E659B8" w:rsidRPr="005227CF" w:rsidRDefault="00E659B8" w:rsidP="00E659B8">
      <w:pPr>
        <w:jc w:val="center"/>
        <w:rPr>
          <w:rFonts w:ascii="BC Sans" w:hAnsi="BC Sans" w:cs="Arial"/>
          <w:b/>
          <w:sz w:val="22"/>
          <w:szCs w:val="22"/>
          <w:lang w:val="en-CA"/>
        </w:rPr>
      </w:pPr>
      <w:r w:rsidRPr="005227CF">
        <w:rPr>
          <w:rFonts w:ascii="BC Sans" w:hAnsi="BC Sans" w:cs="Arial"/>
          <w:sz w:val="22"/>
          <w:szCs w:val="22"/>
          <w:lang w:val="en-CA"/>
        </w:rPr>
        <w:t xml:space="preserve">DATE OF ISSUE: </w:t>
      </w:r>
      <w:r w:rsidR="005227BA">
        <w:rPr>
          <w:rFonts w:ascii="BC Sans" w:hAnsi="BC Sans" w:cs="Arial"/>
          <w:b/>
          <w:sz w:val="22"/>
          <w:szCs w:val="22"/>
          <w:lang w:val="en-CA"/>
        </w:rPr>
        <w:t>April 15</w:t>
      </w:r>
      <w:r w:rsidR="00D678AA" w:rsidRPr="005227CF">
        <w:rPr>
          <w:rFonts w:ascii="BC Sans" w:hAnsi="BC Sans" w:cs="Arial"/>
          <w:b/>
          <w:sz w:val="22"/>
          <w:szCs w:val="22"/>
          <w:lang w:val="en-CA"/>
        </w:rPr>
        <w:t xml:space="preserve">, </w:t>
      </w:r>
      <w:r w:rsidR="00CA22A5" w:rsidRPr="005227CF">
        <w:rPr>
          <w:rFonts w:ascii="BC Sans" w:hAnsi="BC Sans" w:cs="Arial"/>
          <w:b/>
          <w:sz w:val="22"/>
          <w:szCs w:val="22"/>
          <w:lang w:val="en-CA"/>
        </w:rPr>
        <w:t>202</w:t>
      </w:r>
      <w:r w:rsidR="002A43EE" w:rsidRPr="005227CF">
        <w:rPr>
          <w:rFonts w:ascii="BC Sans" w:hAnsi="BC Sans" w:cs="Arial"/>
          <w:b/>
          <w:sz w:val="22"/>
          <w:szCs w:val="22"/>
          <w:lang w:val="en-CA"/>
        </w:rPr>
        <w:t>5</w:t>
      </w:r>
    </w:p>
    <w:p w:rsidR="00D1068D" w:rsidRPr="005227CF" w:rsidRDefault="00D1068D" w:rsidP="00E659B8">
      <w:pPr>
        <w:jc w:val="center"/>
        <w:rPr>
          <w:rFonts w:ascii="BC Sans" w:hAnsi="BC Sans" w:cs="Arial"/>
          <w:sz w:val="22"/>
          <w:szCs w:val="22"/>
          <w:lang w:val="en-CA"/>
        </w:rPr>
      </w:pPr>
    </w:p>
    <w:p w:rsidR="00D1068D" w:rsidRPr="005227CF" w:rsidRDefault="00D1068D" w:rsidP="00D1068D">
      <w:pPr>
        <w:rPr>
          <w:rFonts w:ascii="BC Sans" w:hAnsi="BC Sans" w:cs="Arial"/>
          <w:i/>
          <w:sz w:val="22"/>
          <w:szCs w:val="22"/>
        </w:rPr>
      </w:pPr>
      <w:r w:rsidRPr="005227CF">
        <w:rPr>
          <w:rFonts w:ascii="BC Sans" w:hAnsi="BC Sans" w:cs="Arial"/>
          <w:i/>
          <w:sz w:val="22"/>
          <w:szCs w:val="22"/>
        </w:rPr>
        <w:t xml:space="preserve">We acknowledge with gratitude and respect that the name Coquitlam was derived from the </w:t>
      </w:r>
      <w:proofErr w:type="spellStart"/>
      <w:r w:rsidRPr="005227CF">
        <w:rPr>
          <w:rFonts w:ascii="BC Sans" w:hAnsi="BC Sans" w:cs="Arial"/>
          <w:i/>
          <w:sz w:val="22"/>
          <w:szCs w:val="22"/>
        </w:rPr>
        <w:t>hən̓q̓əmin̓əm</w:t>
      </w:r>
      <w:proofErr w:type="spellEnd"/>
      <w:r w:rsidRPr="005227CF">
        <w:rPr>
          <w:rFonts w:ascii="BC Sans" w:hAnsi="BC Sans" w:cs="Arial"/>
          <w:i/>
          <w:sz w:val="22"/>
          <w:szCs w:val="22"/>
        </w:rPr>
        <w:t xml:space="preserve">̓ word </w:t>
      </w:r>
      <w:proofErr w:type="spellStart"/>
      <w:r w:rsidRPr="005227CF">
        <w:rPr>
          <w:rFonts w:ascii="BC Sans" w:hAnsi="BC Sans" w:cs="Arial"/>
          <w:i/>
          <w:sz w:val="22"/>
          <w:szCs w:val="22"/>
        </w:rPr>
        <w:t>kʷikʷə</w:t>
      </w:r>
      <w:r w:rsidRPr="005227CF">
        <w:rPr>
          <w:rFonts w:ascii="BC Sans" w:hAnsi="BC Sans" w:cs="Calibri"/>
          <w:i/>
          <w:sz w:val="22"/>
          <w:szCs w:val="22"/>
        </w:rPr>
        <w:t>ƛ̓</w:t>
      </w:r>
      <w:r w:rsidRPr="005227CF">
        <w:rPr>
          <w:rFonts w:ascii="BC Sans" w:hAnsi="BC Sans" w:cs="Arial"/>
          <w:i/>
          <w:sz w:val="22"/>
          <w:szCs w:val="22"/>
        </w:rPr>
        <w:t>əm</w:t>
      </w:r>
      <w:proofErr w:type="spellEnd"/>
      <w:r w:rsidRPr="005227CF">
        <w:rPr>
          <w:rFonts w:ascii="BC Sans" w:hAnsi="BC Sans" w:cs="Arial"/>
          <w:i/>
          <w:sz w:val="22"/>
          <w:szCs w:val="22"/>
        </w:rPr>
        <w:t xml:space="preserve"> (</w:t>
      </w:r>
      <w:proofErr w:type="spellStart"/>
      <w:r w:rsidRPr="005227CF">
        <w:rPr>
          <w:rFonts w:ascii="BC Sans" w:hAnsi="BC Sans" w:cs="Arial"/>
          <w:i/>
          <w:sz w:val="22"/>
          <w:szCs w:val="22"/>
        </w:rPr>
        <w:t>kwee-kwuh-tlum</w:t>
      </w:r>
      <w:proofErr w:type="spellEnd"/>
      <w:r w:rsidRPr="005227CF">
        <w:rPr>
          <w:rFonts w:ascii="BC Sans" w:hAnsi="BC Sans" w:cs="Arial"/>
          <w:i/>
          <w:sz w:val="22"/>
          <w:szCs w:val="22"/>
        </w:rPr>
        <w:t xml:space="preserve">) meaning “Red Fish </w:t>
      </w:r>
      <w:proofErr w:type="gramStart"/>
      <w:r w:rsidRPr="005227CF">
        <w:rPr>
          <w:rFonts w:ascii="BC Sans" w:hAnsi="BC Sans" w:cs="Arial"/>
          <w:i/>
          <w:sz w:val="22"/>
          <w:szCs w:val="22"/>
        </w:rPr>
        <w:t>Up</w:t>
      </w:r>
      <w:proofErr w:type="gramEnd"/>
      <w:r w:rsidRPr="005227CF">
        <w:rPr>
          <w:rFonts w:ascii="BC Sans" w:hAnsi="BC Sans" w:cs="Arial"/>
          <w:i/>
          <w:sz w:val="22"/>
          <w:szCs w:val="22"/>
        </w:rPr>
        <w:t xml:space="preserve"> the River”. The City is </w:t>
      </w:r>
      <w:proofErr w:type="spellStart"/>
      <w:r w:rsidRPr="005227CF">
        <w:rPr>
          <w:rFonts w:ascii="BC Sans" w:hAnsi="BC Sans" w:cs="Arial"/>
          <w:i/>
          <w:sz w:val="22"/>
          <w:szCs w:val="22"/>
        </w:rPr>
        <w:t>honoured</w:t>
      </w:r>
      <w:proofErr w:type="spellEnd"/>
      <w:r w:rsidRPr="005227CF">
        <w:rPr>
          <w:rFonts w:ascii="BC Sans" w:hAnsi="BC Sans" w:cs="Arial"/>
          <w:i/>
          <w:sz w:val="22"/>
          <w:szCs w:val="22"/>
        </w:rPr>
        <w:t xml:space="preserve"> to be located on the </w:t>
      </w:r>
      <w:proofErr w:type="spellStart"/>
      <w:r w:rsidRPr="005227CF">
        <w:rPr>
          <w:rFonts w:ascii="BC Sans" w:hAnsi="BC Sans" w:cs="Arial"/>
          <w:i/>
          <w:sz w:val="22"/>
          <w:szCs w:val="22"/>
        </w:rPr>
        <w:t>kʷikʷə</w:t>
      </w:r>
      <w:r w:rsidRPr="005227CF">
        <w:rPr>
          <w:rFonts w:ascii="BC Sans" w:hAnsi="BC Sans" w:cs="Calibri"/>
          <w:i/>
          <w:sz w:val="22"/>
          <w:szCs w:val="22"/>
        </w:rPr>
        <w:t>ƛ̓</w:t>
      </w:r>
      <w:r w:rsidRPr="005227CF">
        <w:rPr>
          <w:rFonts w:ascii="BC Sans" w:hAnsi="BC Sans" w:cs="Arial"/>
          <w:i/>
          <w:sz w:val="22"/>
          <w:szCs w:val="22"/>
        </w:rPr>
        <w:t>əm</w:t>
      </w:r>
      <w:proofErr w:type="spellEnd"/>
      <w:r w:rsidRPr="005227CF">
        <w:rPr>
          <w:rFonts w:ascii="BC Sans" w:hAnsi="BC Sans" w:cs="Arial"/>
          <w:i/>
          <w:sz w:val="22"/>
          <w:szCs w:val="22"/>
        </w:rPr>
        <w:t xml:space="preserve"> (</w:t>
      </w:r>
      <w:proofErr w:type="spellStart"/>
      <w:r w:rsidRPr="005227CF">
        <w:rPr>
          <w:rFonts w:ascii="BC Sans" w:hAnsi="BC Sans" w:cs="Arial"/>
          <w:i/>
          <w:sz w:val="22"/>
          <w:szCs w:val="22"/>
        </w:rPr>
        <w:t>Kwikwetlem</w:t>
      </w:r>
      <w:proofErr w:type="spellEnd"/>
      <w:r w:rsidRPr="005227CF">
        <w:rPr>
          <w:rFonts w:ascii="BC Sans" w:hAnsi="BC Sans" w:cs="Arial"/>
          <w:i/>
          <w:sz w:val="22"/>
          <w:szCs w:val="22"/>
        </w:rPr>
        <w:t xml:space="preserve">) traditional and ancestral lands, including those parts that were historically shared with the </w:t>
      </w:r>
      <w:proofErr w:type="spellStart"/>
      <w:r w:rsidRPr="005227CF">
        <w:rPr>
          <w:rFonts w:ascii="BC Sans" w:hAnsi="BC Sans" w:cs="Arial"/>
          <w:i/>
          <w:sz w:val="22"/>
          <w:szCs w:val="22"/>
        </w:rPr>
        <w:t>sq̓əc̓iy̓a</w:t>
      </w:r>
      <w:r w:rsidRPr="005227CF">
        <w:rPr>
          <w:rFonts w:ascii="BC Sans" w:hAnsi="BC Sans" w:cs="Calibri"/>
          <w:i/>
          <w:sz w:val="22"/>
          <w:szCs w:val="22"/>
        </w:rPr>
        <w:t>Ɂ</w:t>
      </w:r>
      <w:r w:rsidRPr="005227CF">
        <w:rPr>
          <w:rFonts w:ascii="BC Sans" w:hAnsi="BC Sans" w:cs="Arial"/>
          <w:i/>
          <w:sz w:val="22"/>
          <w:szCs w:val="22"/>
        </w:rPr>
        <w:t>ɬ</w:t>
      </w:r>
      <w:proofErr w:type="spellEnd"/>
      <w:r w:rsidRPr="005227CF">
        <w:rPr>
          <w:rFonts w:ascii="BC Sans" w:hAnsi="BC Sans" w:cs="Arial"/>
          <w:i/>
          <w:sz w:val="22"/>
          <w:szCs w:val="22"/>
        </w:rPr>
        <w:t xml:space="preserve"> </w:t>
      </w:r>
      <w:proofErr w:type="spellStart"/>
      <w:r w:rsidRPr="005227CF">
        <w:rPr>
          <w:rFonts w:ascii="BC Sans" w:hAnsi="BC Sans" w:cs="Arial"/>
          <w:i/>
          <w:sz w:val="22"/>
          <w:szCs w:val="22"/>
        </w:rPr>
        <w:t>təməxʷ</w:t>
      </w:r>
      <w:proofErr w:type="spellEnd"/>
      <w:r w:rsidRPr="005227CF">
        <w:rPr>
          <w:rFonts w:ascii="BC Sans" w:hAnsi="BC Sans" w:cs="Arial"/>
          <w:i/>
          <w:sz w:val="22"/>
          <w:szCs w:val="22"/>
        </w:rPr>
        <w:t xml:space="preserve"> (</w:t>
      </w:r>
      <w:proofErr w:type="spellStart"/>
      <w:r w:rsidRPr="005227CF">
        <w:rPr>
          <w:rFonts w:ascii="BC Sans" w:hAnsi="BC Sans" w:cs="Arial"/>
          <w:i/>
          <w:sz w:val="22"/>
          <w:szCs w:val="22"/>
        </w:rPr>
        <w:t>Katzie</w:t>
      </w:r>
      <w:proofErr w:type="spellEnd"/>
      <w:r w:rsidRPr="005227CF">
        <w:rPr>
          <w:rFonts w:ascii="BC Sans" w:hAnsi="BC Sans" w:cs="Arial"/>
          <w:i/>
          <w:sz w:val="22"/>
          <w:szCs w:val="22"/>
        </w:rPr>
        <w:t>), and other Coast Salish Peoples.</w:t>
      </w:r>
    </w:p>
    <w:p w:rsidR="008F37A6" w:rsidRPr="005227CF" w:rsidRDefault="008F37A6" w:rsidP="008F37A6">
      <w:pPr>
        <w:spacing w:after="120"/>
        <w:jc w:val="center"/>
        <w:rPr>
          <w:rFonts w:ascii="BC Sans" w:hAnsi="BC Sans" w:cs="Arial"/>
          <w:b/>
          <w:sz w:val="26"/>
          <w:szCs w:val="26"/>
          <w:lang w:val="en-CA"/>
        </w:rPr>
      </w:pPr>
      <w:r w:rsidRPr="005227CF">
        <w:rPr>
          <w:rFonts w:ascii="BC Sans" w:hAnsi="BC Sans" w:cs="Arial"/>
          <w:b/>
          <w:sz w:val="26"/>
          <w:szCs w:val="26"/>
          <w:lang w:val="en-CA"/>
        </w:rPr>
        <w:t>Tender No</w:t>
      </w:r>
      <w:r w:rsidR="005F33D0" w:rsidRPr="005227CF">
        <w:rPr>
          <w:rFonts w:ascii="BC Sans" w:hAnsi="BC Sans" w:cs="Arial"/>
          <w:b/>
          <w:sz w:val="26"/>
          <w:szCs w:val="26"/>
          <w:lang w:val="en-CA"/>
        </w:rPr>
        <w:t xml:space="preserve">. </w:t>
      </w:r>
      <w:r w:rsidR="005227CF" w:rsidRPr="005227CF">
        <w:rPr>
          <w:rFonts w:ascii="BC Sans" w:hAnsi="BC Sans" w:cs="Arial"/>
          <w:b/>
          <w:sz w:val="26"/>
          <w:szCs w:val="26"/>
          <w:lang w:val="en-CA"/>
        </w:rPr>
        <w:t>89037</w:t>
      </w:r>
    </w:p>
    <w:p w:rsidR="008F37A6" w:rsidRPr="005227CF" w:rsidRDefault="005227CF" w:rsidP="008F37A6">
      <w:pPr>
        <w:tabs>
          <w:tab w:val="left" w:pos="7560"/>
          <w:tab w:val="left" w:pos="7740"/>
          <w:tab w:val="left" w:pos="8460"/>
        </w:tabs>
        <w:ind w:right="-115"/>
        <w:jc w:val="center"/>
        <w:rPr>
          <w:rFonts w:ascii="BC Sans" w:hAnsi="BC Sans"/>
          <w:b/>
          <w:sz w:val="26"/>
          <w:szCs w:val="26"/>
        </w:rPr>
      </w:pPr>
      <w:r w:rsidRPr="005227CF">
        <w:rPr>
          <w:rFonts w:ascii="BC Sans" w:hAnsi="BC Sans"/>
          <w:b/>
          <w:spacing w:val="-2"/>
          <w:sz w:val="26"/>
          <w:szCs w:val="26"/>
          <w:lang w:val="en-GB"/>
        </w:rPr>
        <w:t>Brunette, Coleman, Rochester Watermain Replacements</w:t>
      </w:r>
    </w:p>
    <w:p w:rsidR="00B0277B" w:rsidRPr="007214F7" w:rsidRDefault="00B0277B" w:rsidP="00B0277B">
      <w:pPr>
        <w:jc w:val="center"/>
        <w:rPr>
          <w:rFonts w:ascii="BC Sans" w:hAnsi="BC Sans" w:cs="Arial"/>
          <w:b/>
          <w:sz w:val="14"/>
          <w:szCs w:val="14"/>
          <w:lang w:val="en-CA"/>
        </w:rPr>
      </w:pPr>
    </w:p>
    <w:p w:rsidR="003872A7" w:rsidRPr="005227CF" w:rsidRDefault="00B0277B" w:rsidP="003872A7">
      <w:pPr>
        <w:rPr>
          <w:rFonts w:ascii="BC Sans" w:hAnsi="BC Sans"/>
          <w:sz w:val="22"/>
          <w:szCs w:val="22"/>
        </w:rPr>
      </w:pPr>
      <w:r w:rsidRPr="005227CF">
        <w:rPr>
          <w:rFonts w:ascii="BC Sans" w:hAnsi="BC Sans" w:cs="Arial"/>
          <w:sz w:val="22"/>
          <w:szCs w:val="22"/>
          <w:lang w:val="en-CA"/>
        </w:rPr>
        <w:t xml:space="preserve">The City of Coquitlam invites tenders for </w:t>
      </w:r>
      <w:r w:rsidRPr="005227CF">
        <w:rPr>
          <w:rFonts w:ascii="BC Sans" w:hAnsi="BC Sans" w:cs="Arial"/>
          <w:b/>
          <w:sz w:val="22"/>
          <w:szCs w:val="22"/>
          <w:lang w:val="en-CA"/>
        </w:rPr>
        <w:t>Contract</w:t>
      </w:r>
      <w:r w:rsidRPr="005227CF">
        <w:rPr>
          <w:rFonts w:ascii="BC Sans" w:hAnsi="BC Sans" w:cs="Arial"/>
          <w:b/>
          <w:color w:val="FF0000"/>
          <w:sz w:val="22"/>
          <w:szCs w:val="22"/>
          <w:lang w:val="en-CA"/>
        </w:rPr>
        <w:t xml:space="preserve"> </w:t>
      </w:r>
      <w:r w:rsidR="005227CF" w:rsidRPr="005227CF">
        <w:rPr>
          <w:rFonts w:ascii="BC Sans" w:hAnsi="BC Sans" w:cs="Arial"/>
          <w:b/>
          <w:sz w:val="22"/>
          <w:szCs w:val="22"/>
          <w:lang w:val="en-CA"/>
        </w:rPr>
        <w:t>89037</w:t>
      </w:r>
      <w:r w:rsidR="002A43EE" w:rsidRPr="005227CF">
        <w:rPr>
          <w:rFonts w:ascii="BC Sans" w:hAnsi="BC Sans" w:cs="Arial"/>
          <w:b/>
          <w:sz w:val="22"/>
          <w:szCs w:val="22"/>
          <w:lang w:val="en-CA"/>
        </w:rPr>
        <w:t xml:space="preserve"> - </w:t>
      </w:r>
      <w:r w:rsidR="005227CF" w:rsidRPr="005227CF">
        <w:rPr>
          <w:rFonts w:ascii="BC Sans" w:hAnsi="BC Sans" w:cs="Arial"/>
          <w:b/>
          <w:sz w:val="22"/>
          <w:szCs w:val="22"/>
          <w:lang w:val="en-CA"/>
        </w:rPr>
        <w:t>Brunette, Coleman, Rochester Watermain Replacements</w:t>
      </w:r>
      <w:r w:rsidR="005F33D0" w:rsidRPr="005227CF">
        <w:rPr>
          <w:rFonts w:ascii="BC Sans" w:hAnsi="BC Sans" w:cs="Arial"/>
          <w:sz w:val="22"/>
          <w:szCs w:val="22"/>
          <w:lang w:val="en-CA"/>
        </w:rPr>
        <w:t xml:space="preserve">, </w:t>
      </w:r>
      <w:r w:rsidR="003872A7" w:rsidRPr="005227CF">
        <w:rPr>
          <w:rFonts w:ascii="BC Sans" w:hAnsi="BC Sans" w:cs="Arial"/>
          <w:sz w:val="22"/>
          <w:szCs w:val="22"/>
          <w:lang w:val="en-CA"/>
        </w:rPr>
        <w:t>generally consisting of the following</w:t>
      </w:r>
      <w:r w:rsidR="003872A7" w:rsidRPr="005227CF">
        <w:rPr>
          <w:rFonts w:ascii="BC Sans" w:hAnsi="BC Sans"/>
          <w:sz w:val="22"/>
          <w:szCs w:val="22"/>
        </w:rPr>
        <w:t>, but not limited to:</w:t>
      </w:r>
    </w:p>
    <w:p w:rsidR="00B0277B" w:rsidRPr="005227CF" w:rsidRDefault="00B0277B" w:rsidP="00B0277B">
      <w:pPr>
        <w:jc w:val="both"/>
        <w:rPr>
          <w:rFonts w:ascii="BC Sans" w:hAnsi="BC Sans"/>
          <w:sz w:val="22"/>
          <w:szCs w:val="22"/>
        </w:rPr>
      </w:pPr>
    </w:p>
    <w:p w:rsidR="005A7AF7" w:rsidRPr="007F1398" w:rsidRDefault="005A7AF7" w:rsidP="005A7AF7">
      <w:pPr>
        <w:pStyle w:val="ListParagraph"/>
        <w:numPr>
          <w:ilvl w:val="0"/>
          <w:numId w:val="43"/>
        </w:numPr>
        <w:rPr>
          <w:rFonts w:ascii="BC Sans" w:hAnsi="BC Sans"/>
          <w:sz w:val="22"/>
          <w:szCs w:val="22"/>
        </w:rPr>
      </w:pPr>
      <w:r w:rsidRPr="007F1398">
        <w:rPr>
          <w:rFonts w:ascii="BC Sans" w:hAnsi="BC Sans"/>
          <w:sz w:val="22"/>
          <w:szCs w:val="22"/>
        </w:rPr>
        <w:t>150mm Diameter Watermain</w:t>
      </w:r>
      <w:r>
        <w:rPr>
          <w:rFonts w:ascii="BC Sans" w:hAnsi="BC Sans"/>
          <w:sz w:val="22"/>
          <w:szCs w:val="22"/>
        </w:rPr>
        <w:t xml:space="preserve"> c/w Appurtenances </w:t>
      </w:r>
      <w:r w:rsidRPr="007F1398">
        <w:rPr>
          <w:rFonts w:ascii="BC Sans" w:hAnsi="BC Sans"/>
          <w:sz w:val="22"/>
          <w:szCs w:val="22"/>
        </w:rPr>
        <w:t xml:space="preserve">: </w:t>
      </w:r>
      <w:r w:rsidR="0090469E">
        <w:rPr>
          <w:rFonts w:ascii="BC Sans" w:hAnsi="BC Sans"/>
          <w:sz w:val="22"/>
          <w:szCs w:val="22"/>
        </w:rPr>
        <w:t>78</w:t>
      </w:r>
      <w:r w:rsidRPr="007F1398">
        <w:rPr>
          <w:rFonts w:ascii="BC Sans" w:hAnsi="BC Sans"/>
          <w:sz w:val="22"/>
          <w:szCs w:val="22"/>
        </w:rPr>
        <w:t xml:space="preserve"> Linear Meters</w:t>
      </w:r>
    </w:p>
    <w:p w:rsidR="005A7AF7" w:rsidRPr="007F1398" w:rsidRDefault="005A7AF7" w:rsidP="005A7AF7">
      <w:pPr>
        <w:pStyle w:val="ListParagraph"/>
        <w:numPr>
          <w:ilvl w:val="0"/>
          <w:numId w:val="43"/>
        </w:numPr>
        <w:rPr>
          <w:rFonts w:ascii="BC Sans" w:hAnsi="BC Sans"/>
          <w:sz w:val="22"/>
          <w:szCs w:val="22"/>
        </w:rPr>
      </w:pPr>
      <w:r w:rsidRPr="007F1398">
        <w:rPr>
          <w:rFonts w:ascii="BC Sans" w:hAnsi="BC Sans"/>
          <w:sz w:val="22"/>
          <w:szCs w:val="22"/>
        </w:rPr>
        <w:t>200mm Diameter Watermain</w:t>
      </w:r>
      <w:r w:rsidRPr="0066071E">
        <w:rPr>
          <w:rFonts w:ascii="BC Sans" w:hAnsi="BC Sans"/>
          <w:sz w:val="22"/>
          <w:szCs w:val="22"/>
        </w:rPr>
        <w:t xml:space="preserve"> </w:t>
      </w:r>
      <w:r w:rsidR="0090469E">
        <w:rPr>
          <w:rFonts w:ascii="BC Sans" w:hAnsi="BC Sans"/>
          <w:sz w:val="22"/>
          <w:szCs w:val="22"/>
        </w:rPr>
        <w:t>c/w Appurtenances: 400</w:t>
      </w:r>
      <w:r w:rsidRPr="007F1398">
        <w:rPr>
          <w:rFonts w:ascii="BC Sans" w:hAnsi="BC Sans"/>
          <w:sz w:val="22"/>
          <w:szCs w:val="22"/>
        </w:rPr>
        <w:t xml:space="preserve"> Linear Meters</w:t>
      </w:r>
    </w:p>
    <w:p w:rsidR="005A7AF7" w:rsidRDefault="005A7AF7" w:rsidP="005A7AF7">
      <w:pPr>
        <w:pStyle w:val="ListParagraph"/>
        <w:numPr>
          <w:ilvl w:val="0"/>
          <w:numId w:val="43"/>
        </w:numPr>
        <w:rPr>
          <w:rFonts w:ascii="BC Sans" w:hAnsi="BC Sans"/>
          <w:sz w:val="22"/>
          <w:szCs w:val="22"/>
        </w:rPr>
      </w:pPr>
      <w:r>
        <w:rPr>
          <w:rFonts w:ascii="BC Sans" w:hAnsi="BC Sans"/>
          <w:sz w:val="22"/>
          <w:szCs w:val="22"/>
        </w:rPr>
        <w:t>250</w:t>
      </w:r>
      <w:r w:rsidRPr="007F1398">
        <w:rPr>
          <w:rFonts w:ascii="BC Sans" w:hAnsi="BC Sans"/>
          <w:sz w:val="22"/>
          <w:szCs w:val="22"/>
        </w:rPr>
        <w:t>mm Diameter Watermain</w:t>
      </w:r>
      <w:r w:rsidR="0090469E">
        <w:rPr>
          <w:rFonts w:ascii="BC Sans" w:hAnsi="BC Sans"/>
          <w:sz w:val="22"/>
          <w:szCs w:val="22"/>
        </w:rPr>
        <w:t xml:space="preserve"> c/w Appurtenances: 704</w:t>
      </w:r>
      <w:r w:rsidRPr="007F1398">
        <w:rPr>
          <w:rFonts w:ascii="BC Sans" w:hAnsi="BC Sans"/>
          <w:sz w:val="22"/>
          <w:szCs w:val="22"/>
        </w:rPr>
        <w:t xml:space="preserve"> Linear Meters</w:t>
      </w:r>
    </w:p>
    <w:p w:rsidR="005A7AF7" w:rsidRPr="007F1398" w:rsidRDefault="00202C8B" w:rsidP="005A7AF7">
      <w:pPr>
        <w:pStyle w:val="ListParagraph"/>
        <w:numPr>
          <w:ilvl w:val="0"/>
          <w:numId w:val="43"/>
        </w:numPr>
        <w:rPr>
          <w:rFonts w:ascii="BC Sans" w:hAnsi="BC Sans"/>
          <w:sz w:val="22"/>
          <w:szCs w:val="22"/>
        </w:rPr>
      </w:pPr>
      <w:r>
        <w:rPr>
          <w:rFonts w:ascii="BC Sans" w:hAnsi="BC Sans"/>
          <w:sz w:val="22"/>
          <w:szCs w:val="22"/>
        </w:rPr>
        <w:t>50</w:t>
      </w:r>
      <w:r w:rsidR="005A7AF7" w:rsidRPr="007F1398">
        <w:rPr>
          <w:rFonts w:ascii="BC Sans" w:hAnsi="BC Sans"/>
          <w:sz w:val="22"/>
          <w:szCs w:val="22"/>
        </w:rPr>
        <w:t xml:space="preserve">mm Municipex Water Service c/w #10 AWG Tracer Wire: </w:t>
      </w:r>
      <w:r w:rsidR="0090469E">
        <w:rPr>
          <w:rFonts w:ascii="BC Sans" w:hAnsi="BC Sans"/>
          <w:sz w:val="22"/>
          <w:szCs w:val="22"/>
        </w:rPr>
        <w:t>384</w:t>
      </w:r>
      <w:r w:rsidR="005A7AF7" w:rsidRPr="007F1398">
        <w:rPr>
          <w:rFonts w:ascii="BC Sans" w:hAnsi="BC Sans"/>
          <w:sz w:val="22"/>
          <w:szCs w:val="22"/>
        </w:rPr>
        <w:t xml:space="preserve"> Linear Meters</w:t>
      </w:r>
    </w:p>
    <w:p w:rsidR="005A7AF7" w:rsidRDefault="005A7AF7" w:rsidP="005A7AF7">
      <w:pPr>
        <w:pStyle w:val="ListParagraph"/>
        <w:numPr>
          <w:ilvl w:val="0"/>
          <w:numId w:val="43"/>
        </w:numPr>
        <w:rPr>
          <w:rFonts w:ascii="BC Sans" w:hAnsi="BC Sans"/>
          <w:sz w:val="22"/>
          <w:szCs w:val="22"/>
        </w:rPr>
      </w:pPr>
      <w:r w:rsidRPr="007F1398">
        <w:rPr>
          <w:rFonts w:ascii="BC Sans" w:hAnsi="BC Sans"/>
          <w:sz w:val="22"/>
          <w:szCs w:val="22"/>
        </w:rPr>
        <w:t>Nelson Box c</w:t>
      </w:r>
      <w:r>
        <w:rPr>
          <w:rFonts w:ascii="BC Sans" w:hAnsi="BC Sans"/>
          <w:sz w:val="22"/>
          <w:szCs w:val="22"/>
        </w:rPr>
        <w:t>/</w:t>
      </w:r>
      <w:r w:rsidR="0090469E">
        <w:rPr>
          <w:rFonts w:ascii="BC Sans" w:hAnsi="BC Sans"/>
          <w:sz w:val="22"/>
          <w:szCs w:val="22"/>
        </w:rPr>
        <w:t>w Curb-Stop and Meter Setter: 40</w:t>
      </w:r>
      <w:r w:rsidRPr="007F1398">
        <w:rPr>
          <w:rFonts w:ascii="BC Sans" w:hAnsi="BC Sans"/>
          <w:sz w:val="22"/>
          <w:szCs w:val="22"/>
        </w:rPr>
        <w:t xml:space="preserve"> Each</w:t>
      </w:r>
    </w:p>
    <w:p w:rsidR="005A7AF7" w:rsidRPr="007F1398" w:rsidRDefault="0090469E" w:rsidP="005A7AF7">
      <w:pPr>
        <w:pStyle w:val="ListParagraph"/>
        <w:numPr>
          <w:ilvl w:val="0"/>
          <w:numId w:val="43"/>
        </w:numPr>
        <w:rPr>
          <w:rFonts w:ascii="BC Sans" w:hAnsi="BC Sans"/>
          <w:sz w:val="22"/>
          <w:szCs w:val="22"/>
        </w:rPr>
      </w:pPr>
      <w:r>
        <w:rPr>
          <w:rFonts w:ascii="BC Sans" w:hAnsi="BC Sans"/>
          <w:sz w:val="22"/>
          <w:szCs w:val="22"/>
        </w:rPr>
        <w:t>Air Valves: 2</w:t>
      </w:r>
      <w:r w:rsidR="005A7AF7" w:rsidRPr="007F1398">
        <w:rPr>
          <w:rFonts w:ascii="BC Sans" w:hAnsi="BC Sans"/>
          <w:sz w:val="22"/>
          <w:szCs w:val="22"/>
        </w:rPr>
        <w:t xml:space="preserve"> Each</w:t>
      </w:r>
    </w:p>
    <w:p w:rsidR="005A7AF7" w:rsidRDefault="005A7AF7" w:rsidP="005A7AF7">
      <w:pPr>
        <w:pStyle w:val="ListParagraph"/>
        <w:numPr>
          <w:ilvl w:val="0"/>
          <w:numId w:val="43"/>
        </w:numPr>
        <w:rPr>
          <w:rFonts w:ascii="BC Sans" w:hAnsi="BC Sans"/>
          <w:sz w:val="22"/>
          <w:szCs w:val="22"/>
        </w:rPr>
      </w:pPr>
      <w:r w:rsidRPr="007F1398">
        <w:rPr>
          <w:rFonts w:ascii="BC Sans" w:hAnsi="BC Sans"/>
          <w:sz w:val="22"/>
          <w:szCs w:val="22"/>
        </w:rPr>
        <w:t xml:space="preserve">Hydrants: </w:t>
      </w:r>
      <w:r w:rsidR="0090469E">
        <w:rPr>
          <w:rFonts w:ascii="BC Sans" w:hAnsi="BC Sans"/>
          <w:sz w:val="22"/>
          <w:szCs w:val="22"/>
        </w:rPr>
        <w:t>3</w:t>
      </w:r>
      <w:r w:rsidRPr="007F1398">
        <w:rPr>
          <w:rFonts w:ascii="BC Sans" w:hAnsi="BC Sans"/>
          <w:sz w:val="22"/>
          <w:szCs w:val="22"/>
        </w:rPr>
        <w:t xml:space="preserve"> Each</w:t>
      </w:r>
    </w:p>
    <w:p w:rsidR="0090469E" w:rsidRDefault="0090469E" w:rsidP="005A7AF7">
      <w:pPr>
        <w:pStyle w:val="ListParagraph"/>
        <w:numPr>
          <w:ilvl w:val="0"/>
          <w:numId w:val="43"/>
        </w:numPr>
        <w:rPr>
          <w:rFonts w:ascii="BC Sans" w:hAnsi="BC Sans"/>
          <w:sz w:val="22"/>
          <w:szCs w:val="22"/>
        </w:rPr>
      </w:pPr>
      <w:r>
        <w:rPr>
          <w:rFonts w:ascii="BC Sans" w:hAnsi="BC Sans"/>
          <w:sz w:val="22"/>
          <w:szCs w:val="22"/>
        </w:rPr>
        <w:t>Watermain Tie-ins to Existing: 11</w:t>
      </w:r>
      <w:r w:rsidR="007214F7">
        <w:rPr>
          <w:rFonts w:ascii="BC Sans" w:hAnsi="BC Sans"/>
          <w:sz w:val="22"/>
          <w:szCs w:val="22"/>
        </w:rPr>
        <w:t xml:space="preserve"> </w:t>
      </w:r>
      <w:r>
        <w:rPr>
          <w:rFonts w:ascii="BC Sans" w:hAnsi="BC Sans"/>
          <w:sz w:val="22"/>
          <w:szCs w:val="22"/>
        </w:rPr>
        <w:t xml:space="preserve">Each </w:t>
      </w:r>
    </w:p>
    <w:p w:rsidR="000912DB" w:rsidRDefault="000912DB" w:rsidP="005A7AF7">
      <w:pPr>
        <w:pStyle w:val="ListParagraph"/>
        <w:numPr>
          <w:ilvl w:val="0"/>
          <w:numId w:val="43"/>
        </w:numPr>
        <w:rPr>
          <w:rFonts w:ascii="BC Sans" w:hAnsi="BC Sans"/>
          <w:sz w:val="22"/>
          <w:szCs w:val="22"/>
        </w:rPr>
      </w:pPr>
      <w:r>
        <w:rPr>
          <w:rFonts w:ascii="BC Sans" w:hAnsi="BC Sans"/>
          <w:sz w:val="22"/>
          <w:szCs w:val="22"/>
        </w:rPr>
        <w:t>Other miscellaneous and incidental work contained in the Contract Documents.</w:t>
      </w:r>
    </w:p>
    <w:p w:rsidR="002A43EE" w:rsidRPr="005227CF" w:rsidRDefault="002A43EE" w:rsidP="002A43EE">
      <w:pPr>
        <w:tabs>
          <w:tab w:val="left" w:pos="-1440"/>
          <w:tab w:val="left" w:pos="-720"/>
        </w:tabs>
        <w:suppressAutoHyphens/>
        <w:rPr>
          <w:rFonts w:ascii="BC Sans" w:hAnsi="BC Sans"/>
          <w:color w:val="000000"/>
          <w:sz w:val="22"/>
          <w:szCs w:val="22"/>
        </w:rPr>
      </w:pPr>
    </w:p>
    <w:p w:rsidR="00012729" w:rsidRPr="005227CF" w:rsidRDefault="00012729" w:rsidP="009D5734">
      <w:pPr>
        <w:tabs>
          <w:tab w:val="left" w:pos="-1440"/>
          <w:tab w:val="left" w:pos="-720"/>
          <w:tab w:val="left" w:pos="0"/>
        </w:tabs>
        <w:suppressAutoHyphens/>
        <w:rPr>
          <w:rFonts w:ascii="BC Sans" w:hAnsi="BC Sans" w:cs="Arial"/>
          <w:sz w:val="22"/>
          <w:szCs w:val="22"/>
        </w:rPr>
      </w:pPr>
      <w:r w:rsidRPr="005227CF">
        <w:rPr>
          <w:rFonts w:ascii="BC Sans" w:hAnsi="BC Sans"/>
          <w:sz w:val="22"/>
          <w:szCs w:val="22"/>
        </w:rPr>
        <w:t>Tender Documents and Drawings are available for downloading from the City of Coquitlam website:</w:t>
      </w:r>
      <w:r w:rsidR="009D5734" w:rsidRPr="005227CF">
        <w:rPr>
          <w:rFonts w:ascii="BC Sans" w:hAnsi="BC Sans"/>
          <w:sz w:val="22"/>
          <w:szCs w:val="22"/>
        </w:rPr>
        <w:t xml:space="preserve"> </w:t>
      </w:r>
      <w:hyperlink r:id="rId11" w:history="1">
        <w:r w:rsidRPr="005227CF">
          <w:rPr>
            <w:rStyle w:val="Hyperlink"/>
            <w:rFonts w:ascii="BC Sans" w:hAnsi="BC Sans" w:cs="Arial"/>
            <w:sz w:val="22"/>
            <w:szCs w:val="22"/>
          </w:rPr>
          <w:t>www.coquitlam.ca/BidOpportunities</w:t>
        </w:r>
      </w:hyperlink>
    </w:p>
    <w:p w:rsidR="00012729" w:rsidRPr="005227CF" w:rsidRDefault="00012729" w:rsidP="00012729">
      <w:pPr>
        <w:ind w:right="-950"/>
        <w:rPr>
          <w:rFonts w:ascii="BC Sans" w:hAnsi="BC Sans"/>
          <w:sz w:val="22"/>
          <w:szCs w:val="22"/>
        </w:rPr>
      </w:pPr>
    </w:p>
    <w:p w:rsidR="00012729" w:rsidRPr="005227CF" w:rsidRDefault="00012729" w:rsidP="00012729">
      <w:pPr>
        <w:suppressAutoHyphens/>
        <w:rPr>
          <w:rFonts w:ascii="BC Sans" w:hAnsi="BC Sans"/>
          <w:b/>
          <w:sz w:val="22"/>
          <w:szCs w:val="22"/>
        </w:rPr>
      </w:pPr>
      <w:r w:rsidRPr="005227CF">
        <w:rPr>
          <w:rFonts w:ascii="BC Sans" w:hAnsi="BC Sans"/>
          <w:sz w:val="22"/>
          <w:szCs w:val="22"/>
        </w:rPr>
        <w:t>Printing of Tender documents and drawings is the sole responsibility of the Tenderers.</w:t>
      </w:r>
    </w:p>
    <w:p w:rsidR="00012729" w:rsidRPr="005227CF" w:rsidRDefault="00012729" w:rsidP="00012729">
      <w:pPr>
        <w:rPr>
          <w:rFonts w:ascii="BC Sans" w:hAnsi="BC Sans" w:cs="Arial"/>
          <w:b/>
          <w:sz w:val="22"/>
          <w:szCs w:val="22"/>
          <w:lang w:val="en-CA"/>
        </w:rPr>
      </w:pPr>
    </w:p>
    <w:p w:rsidR="00012729" w:rsidRPr="005227CF" w:rsidRDefault="00012729" w:rsidP="00012729">
      <w:pPr>
        <w:rPr>
          <w:rFonts w:ascii="BC Sans" w:hAnsi="BC Sans" w:cs="Arial"/>
          <w:sz w:val="22"/>
          <w:szCs w:val="22"/>
          <w:lang w:val="en-CA"/>
        </w:rPr>
      </w:pPr>
      <w:r w:rsidRPr="005227CF">
        <w:rPr>
          <w:rFonts w:ascii="BC Sans" w:hAnsi="BC Sans"/>
          <w:sz w:val="22"/>
          <w:szCs w:val="22"/>
        </w:rPr>
        <w:t>Tenders submitted must be accompanied by a copy of the original specified 10% Bid Bond and</w:t>
      </w:r>
      <w:r w:rsidRPr="005227CF">
        <w:rPr>
          <w:rFonts w:ascii="BC Sans" w:hAnsi="BC Sans" w:cs="Arial"/>
          <w:sz w:val="22"/>
          <w:szCs w:val="22"/>
          <w:lang w:val="en-CA"/>
        </w:rPr>
        <w:t xml:space="preserve"> will be received:</w:t>
      </w:r>
    </w:p>
    <w:p w:rsidR="00442671" w:rsidRPr="007214F7" w:rsidRDefault="00442671" w:rsidP="000254AE">
      <w:pPr>
        <w:rPr>
          <w:rFonts w:ascii="BC Sans" w:hAnsi="BC Sans" w:cs="Arial"/>
          <w:b/>
          <w:sz w:val="14"/>
          <w:szCs w:val="14"/>
          <w:lang w:val="en-CA"/>
        </w:rPr>
      </w:pPr>
    </w:p>
    <w:p w:rsidR="002E0934" w:rsidRPr="005227CF" w:rsidRDefault="002E0934" w:rsidP="000254AE">
      <w:pPr>
        <w:jc w:val="center"/>
        <w:rPr>
          <w:rFonts w:ascii="BC Sans" w:hAnsi="BC Sans" w:cs="Arial"/>
          <w:b/>
          <w:sz w:val="22"/>
          <w:szCs w:val="22"/>
          <w:lang w:val="en-CA"/>
        </w:rPr>
      </w:pPr>
      <w:r w:rsidRPr="005227CF">
        <w:rPr>
          <w:rFonts w:ascii="BC Sans" w:hAnsi="BC Sans" w:cs="Arial"/>
          <w:b/>
          <w:sz w:val="22"/>
          <w:szCs w:val="22"/>
          <w:lang w:val="en-CA"/>
        </w:rPr>
        <w:t xml:space="preserve">On or </w:t>
      </w:r>
      <w:proofErr w:type="gramStart"/>
      <w:r w:rsidRPr="005227CF">
        <w:rPr>
          <w:rFonts w:ascii="BC Sans" w:hAnsi="BC Sans" w:cs="Arial"/>
          <w:b/>
          <w:sz w:val="22"/>
          <w:szCs w:val="22"/>
          <w:lang w:val="en-CA"/>
        </w:rPr>
        <w:t>Before</w:t>
      </w:r>
      <w:proofErr w:type="gramEnd"/>
      <w:r w:rsidRPr="005227CF">
        <w:rPr>
          <w:rFonts w:ascii="BC Sans" w:hAnsi="BC Sans" w:cs="Arial"/>
          <w:b/>
          <w:sz w:val="22"/>
          <w:szCs w:val="22"/>
          <w:lang w:val="en-CA"/>
        </w:rPr>
        <w:t xml:space="preserve"> 2:00 pm local time</w:t>
      </w:r>
    </w:p>
    <w:p w:rsidR="000254AE" w:rsidRPr="005227CF" w:rsidRDefault="000912DB" w:rsidP="000254AE">
      <w:pPr>
        <w:jc w:val="center"/>
        <w:rPr>
          <w:rFonts w:ascii="BC Sans" w:hAnsi="BC Sans" w:cs="Arial"/>
          <w:b/>
          <w:sz w:val="22"/>
          <w:szCs w:val="22"/>
          <w:u w:val="single"/>
          <w:lang w:val="en-CA"/>
        </w:rPr>
      </w:pPr>
      <w:r>
        <w:rPr>
          <w:rFonts w:ascii="BC Sans" w:hAnsi="BC Sans" w:cs="Arial"/>
          <w:b/>
          <w:sz w:val="22"/>
          <w:szCs w:val="22"/>
          <w:u w:val="single"/>
          <w:lang w:val="en-CA"/>
        </w:rPr>
        <w:t>May</w:t>
      </w:r>
      <w:r w:rsidR="002A43EE" w:rsidRPr="005227CF">
        <w:rPr>
          <w:rFonts w:ascii="BC Sans" w:hAnsi="BC Sans" w:cs="Arial"/>
          <w:b/>
          <w:sz w:val="22"/>
          <w:szCs w:val="22"/>
          <w:u w:val="single"/>
          <w:lang w:val="en-CA"/>
        </w:rPr>
        <w:t xml:space="preserve"> </w:t>
      </w:r>
      <w:r w:rsidR="007214F7">
        <w:rPr>
          <w:rFonts w:ascii="BC Sans" w:hAnsi="BC Sans" w:cs="Arial"/>
          <w:b/>
          <w:sz w:val="22"/>
          <w:szCs w:val="22"/>
          <w:u w:val="single"/>
          <w:lang w:val="en-CA"/>
        </w:rPr>
        <w:t>8</w:t>
      </w:r>
      <w:r w:rsidR="0054104E" w:rsidRPr="005227CF">
        <w:rPr>
          <w:rFonts w:ascii="BC Sans" w:hAnsi="BC Sans" w:cs="Arial"/>
          <w:b/>
          <w:sz w:val="22"/>
          <w:szCs w:val="22"/>
          <w:u w:val="single"/>
          <w:lang w:val="en-CA"/>
        </w:rPr>
        <w:t>,</w:t>
      </w:r>
      <w:r w:rsidR="000254AE" w:rsidRPr="005227CF">
        <w:rPr>
          <w:rFonts w:ascii="BC Sans" w:hAnsi="BC Sans" w:cs="Arial"/>
          <w:b/>
          <w:sz w:val="22"/>
          <w:szCs w:val="22"/>
          <w:u w:val="single"/>
          <w:lang w:val="en-CA"/>
        </w:rPr>
        <w:t xml:space="preserve"> </w:t>
      </w:r>
      <w:r w:rsidR="0004259F" w:rsidRPr="005227CF">
        <w:rPr>
          <w:rFonts w:ascii="BC Sans" w:hAnsi="BC Sans" w:cs="Arial"/>
          <w:b/>
          <w:sz w:val="22"/>
          <w:szCs w:val="22"/>
          <w:u w:val="single"/>
          <w:lang w:val="en-CA"/>
        </w:rPr>
        <w:t>202</w:t>
      </w:r>
      <w:r w:rsidR="002A43EE" w:rsidRPr="005227CF">
        <w:rPr>
          <w:rFonts w:ascii="BC Sans" w:hAnsi="BC Sans" w:cs="Arial"/>
          <w:b/>
          <w:sz w:val="22"/>
          <w:szCs w:val="22"/>
          <w:u w:val="single"/>
          <w:lang w:val="en-CA"/>
        </w:rPr>
        <w:t>5</w:t>
      </w:r>
    </w:p>
    <w:p w:rsidR="000254AE" w:rsidRPr="000E04EB" w:rsidRDefault="000254AE" w:rsidP="000254AE">
      <w:pPr>
        <w:jc w:val="center"/>
        <w:rPr>
          <w:rFonts w:ascii="BC Sans" w:hAnsi="BC Sans" w:cs="Arial"/>
          <w:sz w:val="22"/>
          <w:szCs w:val="22"/>
          <w:lang w:val="en-CA"/>
        </w:rPr>
      </w:pPr>
      <w:r w:rsidRPr="005227CF">
        <w:rPr>
          <w:rFonts w:ascii="BC Sans" w:hAnsi="BC Sans" w:cs="Arial"/>
          <w:sz w:val="22"/>
          <w:szCs w:val="22"/>
          <w:lang w:val="en-CA"/>
        </w:rPr>
        <w:t>(</w:t>
      </w:r>
      <w:r w:rsidR="00C67BC2" w:rsidRPr="005227CF">
        <w:rPr>
          <w:rFonts w:ascii="BC Sans" w:hAnsi="BC Sans" w:cs="Arial"/>
          <w:sz w:val="22"/>
          <w:szCs w:val="22"/>
          <w:lang w:val="en-CA"/>
        </w:rPr>
        <w:t>“</w:t>
      </w:r>
      <w:r w:rsidRPr="005227CF">
        <w:rPr>
          <w:rFonts w:ascii="BC Sans" w:hAnsi="BC Sans" w:cs="Arial"/>
          <w:sz w:val="22"/>
          <w:szCs w:val="22"/>
          <w:lang w:val="en-CA"/>
        </w:rPr>
        <w:t xml:space="preserve">Closing Date </w:t>
      </w:r>
      <w:r w:rsidR="00C67BC2" w:rsidRPr="005227CF">
        <w:rPr>
          <w:rFonts w:ascii="BC Sans" w:hAnsi="BC Sans" w:cs="Arial"/>
          <w:sz w:val="22"/>
          <w:szCs w:val="22"/>
          <w:lang w:val="en-CA"/>
        </w:rPr>
        <w:t>and Time”</w:t>
      </w:r>
      <w:r w:rsidRPr="005227CF">
        <w:rPr>
          <w:rFonts w:ascii="BC Sans" w:hAnsi="BC Sans" w:cs="Arial"/>
          <w:sz w:val="22"/>
          <w:szCs w:val="22"/>
          <w:lang w:val="en-CA"/>
        </w:rPr>
        <w:t>)</w:t>
      </w:r>
    </w:p>
    <w:p w:rsidR="003872A7" w:rsidRPr="000E04EB" w:rsidRDefault="003872A7" w:rsidP="00BA700C">
      <w:pPr>
        <w:suppressAutoHyphens/>
        <w:ind w:right="-25"/>
        <w:rPr>
          <w:rFonts w:ascii="BC Sans" w:hAnsi="BC Sans"/>
          <w:b/>
          <w:sz w:val="22"/>
          <w:szCs w:val="22"/>
          <w:u w:val="single"/>
        </w:rPr>
      </w:pPr>
      <w:r w:rsidRPr="000E04EB">
        <w:rPr>
          <w:rFonts w:ascii="BC Sans" w:hAnsi="BC Sans"/>
          <w:b/>
          <w:sz w:val="22"/>
          <w:szCs w:val="22"/>
          <w:u w:val="single"/>
        </w:rPr>
        <w:lastRenderedPageBreak/>
        <w:t>Addenda</w:t>
      </w:r>
      <w:bookmarkStart w:id="0" w:name="_GoBack"/>
      <w:bookmarkEnd w:id="0"/>
    </w:p>
    <w:p w:rsidR="003872A7" w:rsidRPr="000E04EB" w:rsidRDefault="003872A7" w:rsidP="00BA700C">
      <w:pPr>
        <w:suppressAutoHyphens/>
        <w:ind w:right="-25"/>
        <w:rPr>
          <w:rFonts w:ascii="BC Sans" w:hAnsi="BC Sans"/>
          <w:b/>
          <w:sz w:val="22"/>
          <w:szCs w:val="22"/>
          <w:u w:val="single"/>
        </w:rPr>
      </w:pPr>
    </w:p>
    <w:p w:rsidR="00A40C0B" w:rsidRDefault="002C7940" w:rsidP="00BA700C">
      <w:pPr>
        <w:ind w:right="-25"/>
        <w:rPr>
          <w:rFonts w:ascii="BC Sans" w:hAnsi="BC Sans"/>
          <w:b/>
          <w:bCs/>
          <w:sz w:val="22"/>
          <w:szCs w:val="22"/>
        </w:rPr>
      </w:pPr>
      <w:r w:rsidRPr="00FE6B9D">
        <w:rPr>
          <w:rFonts w:ascii="BC Sans" w:hAnsi="BC Sans"/>
          <w:b/>
          <w:bCs/>
          <w:sz w:val="22"/>
          <w:szCs w:val="22"/>
        </w:rPr>
        <w:t>Tenderers are required to check the City’s website for any updated information</w:t>
      </w:r>
      <w:r>
        <w:rPr>
          <w:rFonts w:ascii="BC Sans" w:hAnsi="BC Sans"/>
          <w:b/>
          <w:bCs/>
          <w:sz w:val="22"/>
          <w:szCs w:val="22"/>
        </w:rPr>
        <w:t>, issued before the Closing Date</w:t>
      </w:r>
      <w:r w:rsidRPr="00FE6B9D">
        <w:rPr>
          <w:rFonts w:ascii="BC Sans" w:hAnsi="BC Sans"/>
          <w:b/>
          <w:bCs/>
          <w:sz w:val="22"/>
          <w:szCs w:val="22"/>
        </w:rPr>
        <w:t xml:space="preserve"> at:</w:t>
      </w:r>
      <w:r>
        <w:rPr>
          <w:rFonts w:ascii="BC Sans" w:hAnsi="BC Sans"/>
          <w:b/>
          <w:bCs/>
          <w:sz w:val="22"/>
          <w:szCs w:val="22"/>
        </w:rPr>
        <w:t xml:space="preserve"> </w:t>
      </w:r>
      <w:hyperlink r:id="rId12" w:history="1">
        <w:r w:rsidRPr="00FE6B9D">
          <w:rPr>
            <w:rStyle w:val="Hyperlink"/>
            <w:rFonts w:ascii="BC Sans" w:hAnsi="BC Sans"/>
            <w:sz w:val="22"/>
            <w:szCs w:val="22"/>
          </w:rPr>
          <w:t>www.coquitlam.ca/BidOpportunities</w:t>
        </w:r>
      </w:hyperlink>
      <w:r w:rsidRPr="00FE6B9D">
        <w:rPr>
          <w:rFonts w:ascii="BC Sans" w:hAnsi="BC Sans"/>
          <w:sz w:val="22"/>
          <w:szCs w:val="22"/>
        </w:rPr>
        <w:t>.</w:t>
      </w:r>
      <w:r w:rsidRPr="00FE6B9D">
        <w:rPr>
          <w:rFonts w:ascii="BC Sans" w:hAnsi="BC Sans"/>
          <w:b/>
          <w:bCs/>
          <w:sz w:val="22"/>
          <w:szCs w:val="22"/>
        </w:rPr>
        <w:t xml:space="preserve"> </w:t>
      </w:r>
      <w:r w:rsidRPr="00A40C0B">
        <w:rPr>
          <w:rFonts w:ascii="BC Sans" w:hAnsi="BC Sans"/>
          <w:b/>
          <w:bCs/>
          <w:sz w:val="22"/>
          <w:szCs w:val="22"/>
        </w:rPr>
        <w:t>Where in its sole discretion it considers it to be necessary or desirable, the City may issue Addenda to amend any portion of the Contract Documents.</w:t>
      </w:r>
    </w:p>
    <w:p w:rsidR="002C7940" w:rsidRDefault="002C7940" w:rsidP="00BA700C">
      <w:pPr>
        <w:ind w:right="-25"/>
        <w:rPr>
          <w:rFonts w:ascii="BC Sans" w:hAnsi="BC Sans"/>
          <w:b/>
          <w:bCs/>
          <w:sz w:val="22"/>
          <w:szCs w:val="22"/>
        </w:rPr>
      </w:pPr>
    </w:p>
    <w:p w:rsidR="003872A7" w:rsidRPr="000E04EB" w:rsidRDefault="003872A7" w:rsidP="00BA700C">
      <w:pPr>
        <w:ind w:right="-25"/>
        <w:rPr>
          <w:rFonts w:ascii="BC Sans" w:hAnsi="BC Sans"/>
          <w:sz w:val="22"/>
          <w:szCs w:val="22"/>
        </w:rPr>
      </w:pPr>
      <w:r w:rsidRPr="000E04EB">
        <w:rPr>
          <w:rFonts w:ascii="BC Sans" w:hAnsi="BC Sans"/>
          <w:sz w:val="22"/>
          <w:szCs w:val="22"/>
        </w:rPr>
        <w:t>Any changes to the Tender documentation will be issued by means of written Addenda and posted on the City’s website and will form part of the Tender. No amendment of any kind to the Tender is effective unless it is posted in a formal written Addendum on the City website. Upon submitting a Tender, Tenderers will be deemed to have received notice of all Addenda that are posted on the City’s website and deemed to have considered the information for inclusion in the Tender submitted.</w:t>
      </w:r>
    </w:p>
    <w:p w:rsidR="003872A7" w:rsidRPr="000E04EB" w:rsidRDefault="003872A7" w:rsidP="00BA700C">
      <w:pPr>
        <w:ind w:right="-25"/>
        <w:rPr>
          <w:rFonts w:ascii="BC Sans" w:hAnsi="BC Sans"/>
          <w:sz w:val="22"/>
          <w:szCs w:val="22"/>
        </w:rPr>
      </w:pPr>
    </w:p>
    <w:p w:rsidR="00FE6B9D" w:rsidRDefault="003657E4" w:rsidP="00EC241F">
      <w:pPr>
        <w:autoSpaceDE w:val="0"/>
        <w:autoSpaceDN w:val="0"/>
        <w:ind w:right="-25"/>
        <w:rPr>
          <w:rFonts w:ascii="BC Sans" w:hAnsi="BC Sans"/>
          <w:color w:val="000000"/>
          <w:sz w:val="22"/>
          <w:szCs w:val="22"/>
          <w:lang w:val="en-CA"/>
        </w:rPr>
      </w:pPr>
      <w:r w:rsidRPr="000E04EB">
        <w:rPr>
          <w:rFonts w:ascii="BC Sans" w:hAnsi="BC Sans"/>
          <w:color w:val="000000"/>
          <w:sz w:val="22"/>
          <w:szCs w:val="22"/>
          <w:lang w:val="en-CA"/>
        </w:rPr>
        <w:t>The City does not retain a bidder’s list or bidder’s registry. Tenderers are encouraged to register as</w:t>
      </w:r>
      <w:r w:rsidR="00EC241F">
        <w:rPr>
          <w:rFonts w:ascii="BC Sans" w:hAnsi="BC Sans"/>
          <w:color w:val="000000"/>
          <w:sz w:val="22"/>
          <w:szCs w:val="22"/>
          <w:lang w:val="en-CA"/>
        </w:rPr>
        <w:t xml:space="preserve"> </w:t>
      </w:r>
      <w:r w:rsidRPr="000E04EB">
        <w:rPr>
          <w:rFonts w:ascii="BC Sans" w:hAnsi="BC Sans"/>
          <w:color w:val="000000"/>
          <w:sz w:val="22"/>
          <w:szCs w:val="22"/>
          <w:lang w:val="en-CA"/>
        </w:rPr>
        <w:t>plan takers and may view the Tender Documents and Drawings by contacting the Vancouver</w:t>
      </w:r>
      <w:r w:rsidR="00EC241F">
        <w:rPr>
          <w:rFonts w:ascii="BC Sans" w:hAnsi="BC Sans"/>
          <w:color w:val="000000"/>
          <w:sz w:val="22"/>
          <w:szCs w:val="22"/>
          <w:lang w:val="en-CA"/>
        </w:rPr>
        <w:t xml:space="preserve"> </w:t>
      </w:r>
      <w:r w:rsidRPr="000E04EB">
        <w:rPr>
          <w:rFonts w:ascii="BC Sans" w:hAnsi="BC Sans"/>
          <w:color w:val="000000"/>
          <w:sz w:val="22"/>
          <w:szCs w:val="22"/>
          <w:lang w:val="en-CA"/>
        </w:rPr>
        <w:t xml:space="preserve">Regional Construction Association (VRCA), website: </w:t>
      </w:r>
      <w:hyperlink r:id="rId13" w:history="1">
        <w:r w:rsidRPr="000E04EB">
          <w:rPr>
            <w:rStyle w:val="Hyperlink"/>
            <w:rFonts w:ascii="BC Sans" w:hAnsi="BC Sans"/>
            <w:sz w:val="22"/>
            <w:szCs w:val="22"/>
            <w:lang w:val="en-CA"/>
          </w:rPr>
          <w:t>www.my.vrca.ca</w:t>
        </w:r>
      </w:hyperlink>
      <w:r w:rsidRPr="000E04EB">
        <w:rPr>
          <w:rFonts w:ascii="BC Sans" w:hAnsi="BC Sans"/>
          <w:color w:val="000000"/>
          <w:sz w:val="22"/>
          <w:szCs w:val="22"/>
          <w:lang w:val="en-CA"/>
        </w:rPr>
        <w:t xml:space="preserve">, </w:t>
      </w:r>
    </w:p>
    <w:p w:rsidR="003657E4" w:rsidRPr="000E04EB" w:rsidRDefault="003657E4" w:rsidP="00EC241F">
      <w:pPr>
        <w:autoSpaceDE w:val="0"/>
        <w:autoSpaceDN w:val="0"/>
        <w:ind w:right="-25"/>
        <w:rPr>
          <w:rFonts w:ascii="BC Sans" w:hAnsi="BC Sans"/>
          <w:color w:val="000000"/>
          <w:sz w:val="22"/>
          <w:szCs w:val="22"/>
          <w:lang w:val="en-CA"/>
        </w:rPr>
      </w:pPr>
      <w:proofErr w:type="spellStart"/>
      <w:proofErr w:type="gramStart"/>
      <w:r w:rsidRPr="000E04EB">
        <w:rPr>
          <w:rFonts w:ascii="BC Sans" w:hAnsi="BC Sans"/>
          <w:color w:val="000000"/>
          <w:sz w:val="22"/>
          <w:szCs w:val="22"/>
          <w:lang w:val="en-CA"/>
        </w:rPr>
        <w:t>ph</w:t>
      </w:r>
      <w:proofErr w:type="spellEnd"/>
      <w:proofErr w:type="gramEnd"/>
      <w:r w:rsidRPr="000E04EB">
        <w:rPr>
          <w:rFonts w:ascii="BC Sans" w:hAnsi="BC Sans"/>
          <w:color w:val="000000"/>
          <w:sz w:val="22"/>
          <w:szCs w:val="22"/>
          <w:lang w:val="en-CA"/>
        </w:rPr>
        <w:t>: 604-294-3766, or email</w:t>
      </w:r>
      <w:r w:rsidR="00EC241F">
        <w:rPr>
          <w:rFonts w:ascii="BC Sans" w:hAnsi="BC Sans"/>
          <w:color w:val="000000"/>
          <w:sz w:val="22"/>
          <w:szCs w:val="22"/>
          <w:lang w:val="en-CA"/>
        </w:rPr>
        <w:t xml:space="preserve"> at </w:t>
      </w:r>
      <w:hyperlink r:id="rId14" w:history="1">
        <w:r w:rsidRPr="000E04EB">
          <w:rPr>
            <w:rStyle w:val="Hyperlink"/>
            <w:rFonts w:ascii="BC Sans" w:hAnsi="BC Sans"/>
            <w:sz w:val="22"/>
            <w:szCs w:val="22"/>
            <w:lang w:val="en-CA"/>
          </w:rPr>
          <w:t>vrca@vrca.ca</w:t>
        </w:r>
      </w:hyperlink>
      <w:r w:rsidRPr="000E04EB">
        <w:rPr>
          <w:rFonts w:ascii="BC Sans" w:hAnsi="BC Sans"/>
          <w:color w:val="000000"/>
          <w:sz w:val="22"/>
          <w:szCs w:val="22"/>
          <w:lang w:val="en-CA"/>
        </w:rPr>
        <w:t>, quoting the Coquitlam Tender Reference Number.</w:t>
      </w:r>
    </w:p>
    <w:p w:rsidR="003872A7" w:rsidRPr="000E04EB" w:rsidRDefault="003872A7" w:rsidP="00BA700C">
      <w:pPr>
        <w:ind w:right="-25"/>
        <w:rPr>
          <w:rFonts w:ascii="BC Sans" w:hAnsi="BC Sans"/>
          <w:sz w:val="22"/>
          <w:szCs w:val="22"/>
        </w:rPr>
      </w:pPr>
    </w:p>
    <w:p w:rsidR="003872A7" w:rsidRPr="000E04EB" w:rsidRDefault="003872A7" w:rsidP="00BA700C">
      <w:pPr>
        <w:ind w:right="-25"/>
        <w:rPr>
          <w:rFonts w:ascii="BC Sans" w:hAnsi="BC Sans"/>
          <w:sz w:val="22"/>
          <w:szCs w:val="22"/>
        </w:rPr>
      </w:pPr>
      <w:r w:rsidRPr="000E04EB">
        <w:rPr>
          <w:rFonts w:ascii="BC Sans" w:hAnsi="BC Sans"/>
          <w:sz w:val="22"/>
          <w:szCs w:val="22"/>
        </w:rPr>
        <w:t>Should there be any discrepancy in the documentation provided, the City’s original file copy shall prevail.</w:t>
      </w:r>
    </w:p>
    <w:p w:rsidR="003872A7" w:rsidRPr="000E04EB" w:rsidRDefault="003872A7" w:rsidP="00BA700C">
      <w:pPr>
        <w:ind w:right="-25"/>
        <w:rPr>
          <w:rFonts w:ascii="BC Sans" w:hAnsi="BC Sans"/>
          <w:sz w:val="22"/>
          <w:szCs w:val="22"/>
        </w:rPr>
      </w:pPr>
    </w:p>
    <w:p w:rsidR="003872A7" w:rsidRPr="000E04EB" w:rsidRDefault="003872A7" w:rsidP="00BA700C">
      <w:pPr>
        <w:ind w:right="-25"/>
        <w:rPr>
          <w:rFonts w:ascii="BC Sans" w:hAnsi="BC Sans"/>
          <w:sz w:val="22"/>
          <w:szCs w:val="22"/>
        </w:rPr>
      </w:pPr>
      <w:r w:rsidRPr="000E04EB">
        <w:rPr>
          <w:rFonts w:ascii="BC Sans" w:hAnsi="BC Sans"/>
          <w:sz w:val="22"/>
          <w:szCs w:val="22"/>
        </w:rPr>
        <w:t>Tenders shall remain open for acceptance for 60 days following the submission Closing Date.</w:t>
      </w:r>
    </w:p>
    <w:p w:rsidR="003872A7" w:rsidRPr="000E04EB" w:rsidRDefault="003872A7" w:rsidP="00BA700C">
      <w:pPr>
        <w:ind w:right="-25"/>
        <w:rPr>
          <w:rFonts w:ascii="BC Sans" w:hAnsi="BC Sans"/>
          <w:sz w:val="22"/>
          <w:szCs w:val="22"/>
        </w:rPr>
      </w:pPr>
    </w:p>
    <w:p w:rsidR="003872A7" w:rsidRPr="000E04EB" w:rsidRDefault="003872A7" w:rsidP="00BA700C">
      <w:pPr>
        <w:suppressAutoHyphens/>
        <w:ind w:right="-25"/>
        <w:rPr>
          <w:rFonts w:ascii="BC Sans" w:hAnsi="BC Sans"/>
          <w:sz w:val="22"/>
          <w:szCs w:val="22"/>
        </w:rPr>
      </w:pPr>
      <w:r w:rsidRPr="000E04EB">
        <w:rPr>
          <w:rFonts w:ascii="BC Sans" w:hAnsi="BC Sans"/>
          <w:sz w:val="22"/>
          <w:szCs w:val="22"/>
        </w:rPr>
        <w:t>The City reserves the right to accept or reject any or all Tenders and the lowest or any Tender may not necessarily be accepted. The City also reserves the right to cancel any request for Tender at any time without recourse by the Tenderer.</w:t>
      </w:r>
    </w:p>
    <w:p w:rsidR="00A204C8" w:rsidRPr="000E04EB" w:rsidRDefault="00A204C8" w:rsidP="00BA700C">
      <w:pPr>
        <w:suppressAutoHyphens/>
        <w:ind w:right="-25"/>
        <w:rPr>
          <w:rFonts w:ascii="BC Sans" w:hAnsi="BC Sans"/>
          <w:sz w:val="22"/>
          <w:szCs w:val="22"/>
        </w:rPr>
      </w:pPr>
    </w:p>
    <w:p w:rsidR="00A204C8" w:rsidRPr="000E04EB" w:rsidRDefault="00A204C8" w:rsidP="00635800">
      <w:pPr>
        <w:tabs>
          <w:tab w:val="left" w:pos="-1440"/>
          <w:tab w:val="left" w:pos="-720"/>
        </w:tabs>
        <w:suppressAutoHyphens/>
        <w:ind w:right="-25"/>
        <w:rPr>
          <w:rFonts w:ascii="BC Sans" w:hAnsi="BC Sans"/>
          <w:sz w:val="22"/>
          <w:szCs w:val="22"/>
          <w:lang w:val="en-GB"/>
        </w:rPr>
      </w:pPr>
      <w:r w:rsidRPr="000E04EB">
        <w:rPr>
          <w:rFonts w:ascii="BC Sans" w:hAnsi="BC Sans"/>
          <w:sz w:val="22"/>
          <w:szCs w:val="22"/>
          <w:lang w:val="en-GB"/>
        </w:rPr>
        <w:t>The City, prior to award of any Tender, may negotiate with the Tenderer presenting the lowest price compliant Tender, for changes in the Work, materials, specifications or conditions without having any duty or obligation to advise any other Tenderers or to allow them to modify their Tenders, and the City will have no liability to any Tenderer as a result of such negotiations or modifications.</w:t>
      </w:r>
    </w:p>
    <w:p w:rsidR="00A204C8" w:rsidRPr="000E04EB" w:rsidRDefault="00A204C8" w:rsidP="00BA700C">
      <w:pPr>
        <w:suppressAutoHyphens/>
        <w:ind w:right="-25"/>
        <w:rPr>
          <w:rFonts w:ascii="BC Sans" w:hAnsi="BC Sans"/>
          <w:sz w:val="22"/>
          <w:szCs w:val="22"/>
        </w:rPr>
      </w:pPr>
    </w:p>
    <w:p w:rsidR="00A204C8" w:rsidRPr="000E04EB" w:rsidRDefault="00A204C8" w:rsidP="00BA700C">
      <w:pPr>
        <w:suppressAutoHyphens/>
        <w:ind w:right="-25"/>
        <w:rPr>
          <w:rFonts w:ascii="BC Sans" w:hAnsi="BC Sans"/>
          <w:sz w:val="22"/>
          <w:szCs w:val="22"/>
        </w:rPr>
      </w:pPr>
      <w:r w:rsidRPr="000E04EB">
        <w:rPr>
          <w:rFonts w:ascii="BC Sans" w:hAnsi="BC Sans"/>
          <w:sz w:val="22"/>
          <w:szCs w:val="22"/>
        </w:rPr>
        <w:t>The City will not be responsible for any costs incurred by the Tenderer in preparing the Tender.</w:t>
      </w:r>
    </w:p>
    <w:p w:rsidR="00A204C8" w:rsidRPr="000E04EB" w:rsidRDefault="00A204C8" w:rsidP="00BA700C">
      <w:pPr>
        <w:ind w:right="-25"/>
        <w:jc w:val="both"/>
        <w:rPr>
          <w:rFonts w:ascii="BC Sans" w:hAnsi="BC Sans" w:cs="Arial"/>
          <w:sz w:val="22"/>
          <w:szCs w:val="22"/>
          <w:lang w:val="en-CA"/>
        </w:rPr>
      </w:pPr>
    </w:p>
    <w:p w:rsidR="00A204C8" w:rsidRPr="000E04EB" w:rsidRDefault="00A204C8" w:rsidP="00BA700C">
      <w:pPr>
        <w:suppressAutoHyphens/>
        <w:ind w:right="-25"/>
        <w:rPr>
          <w:rFonts w:ascii="BC Sans" w:hAnsi="BC Sans"/>
          <w:sz w:val="22"/>
          <w:szCs w:val="22"/>
          <w:lang w:val="en-CA"/>
        </w:rPr>
      </w:pPr>
      <w:r w:rsidRPr="000E04EB">
        <w:rPr>
          <w:rFonts w:ascii="BC Sans" w:hAnsi="BC Sans"/>
          <w:sz w:val="22"/>
          <w:szCs w:val="22"/>
          <w:lang w:val="en-CA"/>
        </w:rPr>
        <w:lastRenderedPageBreak/>
        <w:t>Procurement of goods and services is cond</w:t>
      </w:r>
      <w:r w:rsidR="00FF4ECD" w:rsidRPr="000E04EB">
        <w:rPr>
          <w:rFonts w:ascii="BC Sans" w:hAnsi="BC Sans"/>
          <w:sz w:val="22"/>
          <w:szCs w:val="22"/>
          <w:lang w:val="en-CA"/>
        </w:rPr>
        <w:t>ucted in accordance with Chapter</w:t>
      </w:r>
      <w:r w:rsidRPr="000E04EB">
        <w:rPr>
          <w:rFonts w:ascii="BC Sans" w:hAnsi="BC Sans"/>
          <w:sz w:val="22"/>
          <w:szCs w:val="22"/>
          <w:lang w:val="en-CA"/>
        </w:rPr>
        <w:t xml:space="preserve"> 5 of the Canadian Free Trade Agreement (CFTA) and the New West Partnership Trade Agreement (NWPTA).</w:t>
      </w:r>
    </w:p>
    <w:p w:rsidR="00A204C8" w:rsidRPr="000E04EB" w:rsidRDefault="00A204C8" w:rsidP="00BA700C">
      <w:pPr>
        <w:ind w:right="-25"/>
        <w:jc w:val="both"/>
        <w:rPr>
          <w:rFonts w:ascii="BC Sans" w:hAnsi="BC Sans" w:cs="Arial"/>
          <w:sz w:val="22"/>
          <w:szCs w:val="22"/>
          <w:lang w:val="en-CA"/>
        </w:rPr>
      </w:pPr>
    </w:p>
    <w:p w:rsidR="003872A7" w:rsidRPr="000E04EB" w:rsidRDefault="00CD3E6B" w:rsidP="00BA700C">
      <w:pPr>
        <w:ind w:right="-25"/>
        <w:jc w:val="both"/>
        <w:rPr>
          <w:rFonts w:ascii="BC Sans" w:hAnsi="BC Sans" w:cs="Arial"/>
          <w:sz w:val="22"/>
          <w:szCs w:val="22"/>
          <w:lang w:val="en-CA"/>
        </w:rPr>
      </w:pPr>
      <w:r w:rsidRPr="000E04EB">
        <w:rPr>
          <w:rFonts w:ascii="BC Sans" w:hAnsi="BC Sans" w:cs="Arial"/>
          <w:sz w:val="22"/>
          <w:szCs w:val="22"/>
          <w:lang w:val="en-CA"/>
        </w:rPr>
        <w:t>M. Pain</w:t>
      </w:r>
    </w:p>
    <w:p w:rsidR="003872A7" w:rsidRPr="000E04EB" w:rsidRDefault="005246CE" w:rsidP="00BA700C">
      <w:pPr>
        <w:ind w:right="-25"/>
        <w:jc w:val="both"/>
        <w:rPr>
          <w:rFonts w:ascii="BC Sans" w:hAnsi="BC Sans"/>
          <w:sz w:val="22"/>
          <w:szCs w:val="22"/>
        </w:rPr>
      </w:pPr>
      <w:r>
        <w:rPr>
          <w:rFonts w:ascii="BC Sans" w:hAnsi="BC Sans" w:cs="Arial"/>
          <w:sz w:val="22"/>
          <w:szCs w:val="22"/>
          <w:lang w:val="en-CA"/>
        </w:rPr>
        <w:t>Manager</w:t>
      </w:r>
      <w:r w:rsidR="00985CDD" w:rsidRPr="00985CDD">
        <w:rPr>
          <w:rFonts w:ascii="BC Sans" w:hAnsi="BC Sans" w:cs="Arial"/>
          <w:sz w:val="22"/>
          <w:szCs w:val="22"/>
          <w:lang w:val="en-CA"/>
        </w:rPr>
        <w:t xml:space="preserve"> </w:t>
      </w:r>
      <w:r w:rsidR="00985CDD">
        <w:rPr>
          <w:rFonts w:ascii="BC Sans" w:hAnsi="BC Sans" w:cs="Arial"/>
          <w:sz w:val="22"/>
          <w:szCs w:val="22"/>
          <w:lang w:val="en-CA"/>
        </w:rPr>
        <w:t>Procurement</w:t>
      </w:r>
    </w:p>
    <w:sectPr w:rsidR="003872A7" w:rsidRPr="000E04EB" w:rsidSect="00745E9F">
      <w:headerReference w:type="even" r:id="rId15"/>
      <w:headerReference w:type="default" r:id="rId16"/>
      <w:headerReference w:type="first" r:id="rId17"/>
      <w:pgSz w:w="12240" w:h="15840" w:code="1"/>
      <w:pgMar w:top="1800" w:right="1440" w:bottom="2160" w:left="1440" w:header="720" w:footer="720" w:gutter="0"/>
      <w:paperSrc w:first="15" w:other="15"/>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232" w:rsidRDefault="004F5232">
      <w:r>
        <w:separator/>
      </w:r>
    </w:p>
  </w:endnote>
  <w:endnote w:type="continuationSeparator" w:id="0">
    <w:p w:rsidR="004F5232" w:rsidRDefault="004F5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G Times (W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PCL6)">
    <w:panose1 w:val="00000000000000000000"/>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C Sans">
    <w:panose1 w:val="00000000000000000000"/>
    <w:charset w:val="00"/>
    <w:family w:val="auto"/>
    <w:pitch w:val="variable"/>
    <w:sig w:usb0="E00002FF" w:usb1="4000001B" w:usb2="08002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0C" w:rsidRPr="00F82F92" w:rsidRDefault="00077F0C" w:rsidP="00A00119">
    <w:pPr>
      <w:pStyle w:val="Footer"/>
      <w:rPr>
        <w:rFonts w:ascii="BC Sans" w:hAnsi="BC Sans"/>
        <w:sz w:val="12"/>
        <w:szCs w:val="12"/>
      </w:rPr>
    </w:pPr>
    <w:r w:rsidRPr="00F82F92">
      <w:rPr>
        <w:rFonts w:ascii="BC Sans" w:hAnsi="BC Sans"/>
        <w:sz w:val="12"/>
        <w:szCs w:val="12"/>
      </w:rPr>
      <w:fldChar w:fldCharType="begin"/>
    </w:r>
    <w:r w:rsidRPr="00F82F92">
      <w:rPr>
        <w:rFonts w:ascii="BC Sans" w:hAnsi="BC Sans"/>
        <w:sz w:val="12"/>
        <w:szCs w:val="12"/>
      </w:rPr>
      <w:instrText xml:space="preserve"> DOCPROPERTY "PCDFooterText"  \* MERGEFORMAT </w:instrText>
    </w:r>
    <w:r w:rsidRPr="00F82F92">
      <w:rPr>
        <w:rFonts w:ascii="BC Sans" w:hAnsi="BC Sans"/>
        <w:sz w:val="12"/>
        <w:szCs w:val="12"/>
      </w:rPr>
      <w:fldChar w:fldCharType="separate"/>
    </w:r>
    <w:r w:rsidR="0090469E">
      <w:rPr>
        <w:rFonts w:ascii="BC Sans" w:hAnsi="BC Sans"/>
        <w:sz w:val="12"/>
        <w:szCs w:val="12"/>
      </w:rPr>
      <w:t>File #: 11-5330-20/89037/</w:t>
    </w:r>
    <w:proofErr w:type="gramStart"/>
    <w:r w:rsidR="0090469E">
      <w:rPr>
        <w:rFonts w:ascii="BC Sans" w:hAnsi="BC Sans"/>
        <w:sz w:val="12"/>
        <w:szCs w:val="12"/>
      </w:rPr>
      <w:t>1  Doc</w:t>
    </w:r>
    <w:proofErr w:type="gramEnd"/>
    <w:r w:rsidR="0090469E">
      <w:rPr>
        <w:rFonts w:ascii="BC Sans" w:hAnsi="BC Sans"/>
        <w:sz w:val="12"/>
        <w:szCs w:val="12"/>
      </w:rPr>
      <w:t xml:space="preserve"> #:  5540843.v1</w:t>
    </w:r>
    <w:r w:rsidRPr="00F82F92">
      <w:rPr>
        <w:rFonts w:ascii="BC Sans" w:hAnsi="BC Sans"/>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232" w:rsidRDefault="004F5232">
      <w:r>
        <w:separator/>
      </w:r>
    </w:p>
  </w:footnote>
  <w:footnote w:type="continuationSeparator" w:id="0">
    <w:p w:rsidR="004F5232" w:rsidRDefault="004F5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0C" w:rsidRPr="00831E94" w:rsidRDefault="00077F0C" w:rsidP="00D14F5A">
    <w:pPr>
      <w:pStyle w:val="Header"/>
      <w:rPr>
        <w:lang w:val="en-CA"/>
      </w:rPr>
    </w:pPr>
    <w:r>
      <w:rPr>
        <w:b/>
        <w:lang w:val="en-CA"/>
      </w:rPr>
      <w:tab/>
    </w:r>
    <w:r>
      <w:rPr>
        <w:b/>
        <w:lang w:val="en-CA"/>
      </w:rPr>
      <w:tab/>
    </w:r>
    <w:r>
      <w:rPr>
        <w:b/>
        <w:lang w:val="en-CA"/>
      </w:rPr>
      <w:tab/>
    </w:r>
  </w:p>
  <w:p w:rsidR="00077F0C" w:rsidRDefault="00077F0C"/>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0C" w:rsidRDefault="00077F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0C" w:rsidRPr="00C42832" w:rsidRDefault="00077F0C" w:rsidP="00145A44">
    <w:pPr>
      <w:pStyle w:val="Header"/>
      <w:tabs>
        <w:tab w:val="clear" w:pos="8504"/>
        <w:tab w:val="right" w:pos="9000"/>
        <w:tab w:val="right" w:pos="9360"/>
      </w:tabs>
      <w:ind w:right="-590"/>
      <w:jc w:val="right"/>
      <w:rPr>
        <w:rFonts w:ascii="BC Sans" w:hAnsi="BC Sans"/>
        <w:bCs/>
      </w:rPr>
    </w:pPr>
    <w:r w:rsidRPr="00C42832">
      <w:rPr>
        <w:rFonts w:ascii="BC Sans" w:hAnsi="BC Sans"/>
        <w:bCs/>
      </w:rPr>
      <w:t xml:space="preserve">IN </w:t>
    </w:r>
    <w:r w:rsidRPr="00C42832">
      <w:rPr>
        <w:rStyle w:val="PageNumber"/>
        <w:rFonts w:ascii="BC Sans" w:hAnsi="BC Sans"/>
        <w:bCs/>
      </w:rPr>
      <w:fldChar w:fldCharType="begin"/>
    </w:r>
    <w:r w:rsidRPr="00C42832">
      <w:rPr>
        <w:rStyle w:val="PageNumber"/>
        <w:rFonts w:ascii="BC Sans" w:hAnsi="BC Sans"/>
        <w:bCs/>
      </w:rPr>
      <w:instrText xml:space="preserve"> PAGE </w:instrText>
    </w:r>
    <w:r w:rsidRPr="00C42832">
      <w:rPr>
        <w:rStyle w:val="PageNumber"/>
        <w:rFonts w:ascii="BC Sans" w:hAnsi="BC Sans"/>
        <w:bCs/>
      </w:rPr>
      <w:fldChar w:fldCharType="separate"/>
    </w:r>
    <w:r w:rsidR="007214F7">
      <w:rPr>
        <w:rStyle w:val="PageNumber"/>
        <w:rFonts w:ascii="BC Sans" w:hAnsi="BC Sans"/>
        <w:bCs/>
        <w:noProof/>
      </w:rPr>
      <w:t>2</w:t>
    </w:r>
    <w:r w:rsidRPr="00C42832">
      <w:rPr>
        <w:rStyle w:val="PageNumber"/>
        <w:rFonts w:ascii="BC Sans" w:hAnsi="BC Sans"/>
        <w:bCs/>
      </w:rPr>
      <w:fldChar w:fldCharType="end"/>
    </w:r>
  </w:p>
  <w:p w:rsidR="00077F0C" w:rsidRPr="00145A44" w:rsidRDefault="00077F0C" w:rsidP="00145A44">
    <w:pPr>
      <w:pStyle w:val="Header"/>
    </w:pPr>
    <w:r w:rsidRPr="00145A44">
      <w:rPr>
        <w:rStyle w:val="PageNumber"/>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7F0C" w:rsidRDefault="00077F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C1648D0"/>
    <w:lvl w:ilvl="0">
      <w:start w:val="1"/>
      <w:numFmt w:val="upperRoman"/>
      <w:pStyle w:val="Heading1"/>
      <w:lvlText w:val="%1."/>
      <w:legacy w:legacy="1" w:legacySpace="0" w:legacyIndent="720"/>
      <w:lvlJc w:val="left"/>
      <w:pPr>
        <w:ind w:left="720" w:hanging="720"/>
      </w:pPr>
    </w:lvl>
    <w:lvl w:ilvl="1">
      <w:start w:val="1"/>
      <w:numFmt w:val="upperLetter"/>
      <w:pStyle w:val="Heading2"/>
      <w:lvlText w:val="%2."/>
      <w:legacy w:legacy="1" w:legacySpace="0" w:legacyIndent="720"/>
      <w:lvlJc w:val="left"/>
      <w:pPr>
        <w:ind w:left="1440" w:hanging="720"/>
      </w:pPr>
    </w:lvl>
    <w:lvl w:ilvl="2">
      <w:start w:val="1"/>
      <w:numFmt w:val="decimal"/>
      <w:pStyle w:val="Heading3"/>
      <w:lvlText w:val="%3."/>
      <w:legacy w:legacy="1" w:legacySpace="0" w:legacyIndent="720"/>
      <w:lvlJc w:val="left"/>
      <w:pPr>
        <w:ind w:left="2160" w:hanging="720"/>
      </w:pPr>
    </w:lvl>
    <w:lvl w:ilvl="3">
      <w:start w:val="1"/>
      <w:numFmt w:val="lowerLetter"/>
      <w:pStyle w:val="Heading4"/>
      <w:lvlText w:val="%4)"/>
      <w:legacy w:legacy="1" w:legacySpace="0" w:legacyIndent="720"/>
      <w:lvlJc w:val="left"/>
      <w:pPr>
        <w:ind w:left="2880" w:hanging="720"/>
      </w:pPr>
    </w:lvl>
    <w:lvl w:ilvl="4">
      <w:start w:val="1"/>
      <w:numFmt w:val="decimal"/>
      <w:pStyle w:val="Heading5"/>
      <w:lvlText w:val="(%5)"/>
      <w:legacy w:legacy="1" w:legacySpace="0" w:legacyIndent="720"/>
      <w:lvlJc w:val="left"/>
      <w:pPr>
        <w:ind w:left="3600" w:hanging="720"/>
      </w:pPr>
    </w:lvl>
    <w:lvl w:ilvl="5">
      <w:start w:val="1"/>
      <w:numFmt w:val="lowerLetter"/>
      <w:pStyle w:val="Heading6"/>
      <w:lvlText w:val="(%6)"/>
      <w:legacy w:legacy="1" w:legacySpace="0" w:legacyIndent="720"/>
      <w:lvlJc w:val="left"/>
      <w:pPr>
        <w:ind w:left="4320" w:hanging="720"/>
      </w:pPr>
    </w:lvl>
    <w:lvl w:ilvl="6">
      <w:start w:val="1"/>
      <w:numFmt w:val="lowerRoman"/>
      <w:pStyle w:val="Heading7"/>
      <w:lvlText w:val="(%7)"/>
      <w:legacy w:legacy="1" w:legacySpace="0" w:legacyIndent="720"/>
      <w:lvlJc w:val="left"/>
      <w:pPr>
        <w:ind w:left="5040" w:hanging="720"/>
      </w:pPr>
    </w:lvl>
    <w:lvl w:ilvl="7">
      <w:start w:val="1"/>
      <w:numFmt w:val="lowerLetter"/>
      <w:pStyle w:val="Heading8"/>
      <w:lvlText w:val="(%8)"/>
      <w:legacy w:legacy="1" w:legacySpace="0" w:legacyIndent="720"/>
      <w:lvlJc w:val="left"/>
      <w:pPr>
        <w:ind w:left="5760" w:hanging="720"/>
      </w:pPr>
    </w:lvl>
    <w:lvl w:ilvl="8">
      <w:start w:val="1"/>
      <w:numFmt w:val="lowerRoman"/>
      <w:pStyle w:val="Heading9"/>
      <w:lvlText w:val="(%9)"/>
      <w:legacy w:legacy="1" w:legacySpace="0" w:legacyIndent="720"/>
      <w:lvlJc w:val="left"/>
      <w:pPr>
        <w:ind w:left="6480" w:hanging="720"/>
      </w:pPr>
    </w:lvl>
  </w:abstractNum>
  <w:abstractNum w:abstractNumId="1" w15:restartNumberingAfterBreak="0">
    <w:nsid w:val="FFFFFFFE"/>
    <w:multiLevelType w:val="singleLevel"/>
    <w:tmpl w:val="FFFFFFFF"/>
    <w:lvl w:ilvl="0">
      <w:numFmt w:val="decimal"/>
      <w:pStyle w:val="ListBullet"/>
      <w:lvlText w:val="*"/>
      <w:lvlJc w:val="left"/>
    </w:lvl>
  </w:abstractNum>
  <w:abstractNum w:abstractNumId="2" w15:restartNumberingAfterBreak="0">
    <w:nsid w:val="048356DF"/>
    <w:multiLevelType w:val="hybridMultilevel"/>
    <w:tmpl w:val="DC5A0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D50EED"/>
    <w:multiLevelType w:val="multilevel"/>
    <w:tmpl w:val="762A896E"/>
    <w:lvl w:ilvl="0">
      <w:start w:val="18"/>
      <w:numFmt w:val="decimal"/>
      <w:pStyle w:val="Bullet3"/>
      <w:lvlText w:val="%1"/>
      <w:lvlJc w:val="left"/>
      <w:pPr>
        <w:tabs>
          <w:tab w:val="num" w:pos="840"/>
        </w:tabs>
        <w:ind w:left="840" w:hanging="840"/>
      </w:pPr>
      <w:rPr>
        <w:rFonts w:hint="default"/>
        <w:sz w:val="20"/>
      </w:rPr>
    </w:lvl>
    <w:lvl w:ilvl="1">
      <w:start w:val="4"/>
      <w:numFmt w:val="decimal"/>
      <w:lvlText w:val="%1.%2"/>
      <w:lvlJc w:val="left"/>
      <w:pPr>
        <w:tabs>
          <w:tab w:val="num" w:pos="840"/>
        </w:tabs>
        <w:ind w:left="840" w:hanging="840"/>
      </w:pPr>
      <w:rPr>
        <w:rFonts w:hint="default"/>
        <w:sz w:val="20"/>
      </w:rPr>
    </w:lvl>
    <w:lvl w:ilvl="2">
      <w:start w:val="5"/>
      <w:numFmt w:val="decimal"/>
      <w:lvlText w:val="%1.%2.%3"/>
      <w:lvlJc w:val="left"/>
      <w:pPr>
        <w:tabs>
          <w:tab w:val="num" w:pos="840"/>
        </w:tabs>
        <w:ind w:left="840" w:hanging="840"/>
      </w:pPr>
      <w:rPr>
        <w:rFonts w:hint="default"/>
        <w:sz w:val="20"/>
      </w:rPr>
    </w:lvl>
    <w:lvl w:ilvl="3">
      <w:start w:val="1"/>
      <w:numFmt w:val="decimal"/>
      <w:lvlText w:val="%1.%2.%3.%4"/>
      <w:lvlJc w:val="left"/>
      <w:pPr>
        <w:tabs>
          <w:tab w:val="num" w:pos="840"/>
        </w:tabs>
        <w:ind w:left="840" w:hanging="840"/>
      </w:pPr>
      <w:rPr>
        <w:rFonts w:hint="default"/>
        <w:sz w:val="20"/>
      </w:rPr>
    </w:lvl>
    <w:lvl w:ilvl="4">
      <w:start w:val="1"/>
      <w:numFmt w:val="decimal"/>
      <w:lvlText w:val="%1.%2.%3.%4.%5"/>
      <w:lvlJc w:val="left"/>
      <w:pPr>
        <w:tabs>
          <w:tab w:val="num" w:pos="1080"/>
        </w:tabs>
        <w:ind w:left="1080" w:hanging="1080"/>
      </w:pPr>
      <w:rPr>
        <w:rFonts w:hint="default"/>
        <w:sz w:val="20"/>
      </w:rPr>
    </w:lvl>
    <w:lvl w:ilvl="5">
      <w:start w:val="1"/>
      <w:numFmt w:val="decimal"/>
      <w:lvlText w:val="%1.%2.%3.%4.%5.%6"/>
      <w:lvlJc w:val="left"/>
      <w:pPr>
        <w:tabs>
          <w:tab w:val="num" w:pos="1080"/>
        </w:tabs>
        <w:ind w:left="1080" w:hanging="1080"/>
      </w:pPr>
      <w:rPr>
        <w:rFonts w:hint="default"/>
        <w:sz w:val="20"/>
      </w:rPr>
    </w:lvl>
    <w:lvl w:ilvl="6">
      <w:start w:val="1"/>
      <w:numFmt w:val="decimal"/>
      <w:lvlText w:val="%1.%2.%3.%4.%5.%6.%7"/>
      <w:lvlJc w:val="left"/>
      <w:pPr>
        <w:tabs>
          <w:tab w:val="num" w:pos="1080"/>
        </w:tabs>
        <w:ind w:left="1080" w:hanging="1080"/>
      </w:pPr>
      <w:rPr>
        <w:rFonts w:hint="default"/>
        <w:sz w:val="20"/>
      </w:rPr>
    </w:lvl>
    <w:lvl w:ilvl="7">
      <w:start w:val="1"/>
      <w:numFmt w:val="decimal"/>
      <w:lvlText w:val="%1.%2.%3.%4.%5.%6.%7.%8"/>
      <w:lvlJc w:val="left"/>
      <w:pPr>
        <w:tabs>
          <w:tab w:val="num" w:pos="1440"/>
        </w:tabs>
        <w:ind w:left="1440" w:hanging="1440"/>
      </w:pPr>
      <w:rPr>
        <w:rFonts w:hint="default"/>
        <w:sz w:val="20"/>
      </w:rPr>
    </w:lvl>
    <w:lvl w:ilvl="8">
      <w:start w:val="1"/>
      <w:numFmt w:val="decimal"/>
      <w:lvlText w:val="%1.%2.%3.%4.%5.%6.%7.%8.%9"/>
      <w:lvlJc w:val="left"/>
      <w:pPr>
        <w:tabs>
          <w:tab w:val="num" w:pos="1440"/>
        </w:tabs>
        <w:ind w:left="1440" w:hanging="1440"/>
      </w:pPr>
      <w:rPr>
        <w:rFonts w:hint="default"/>
        <w:sz w:val="20"/>
      </w:rPr>
    </w:lvl>
  </w:abstractNum>
  <w:abstractNum w:abstractNumId="4" w15:restartNumberingAfterBreak="0">
    <w:nsid w:val="07D05FD8"/>
    <w:multiLevelType w:val="multilevel"/>
    <w:tmpl w:val="89B216D4"/>
    <w:lvl w:ilvl="0">
      <w:start w:val="2"/>
      <w:numFmt w:val="decimal"/>
      <w:lvlText w:val="%1."/>
      <w:lvlJc w:val="left"/>
      <w:pPr>
        <w:tabs>
          <w:tab w:val="num" w:pos="1260"/>
        </w:tabs>
        <w:ind w:left="1260" w:hanging="540"/>
      </w:pPr>
      <w:rPr>
        <w:rFonts w:ascii="Times New Roman" w:eastAsia="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A965034"/>
    <w:multiLevelType w:val="hybridMultilevel"/>
    <w:tmpl w:val="E5B4BBAA"/>
    <w:lvl w:ilvl="0" w:tplc="0F684C66">
      <w:start w:val="1"/>
      <w:numFmt w:val="bullet"/>
      <w:lvlText w:val="▪"/>
      <w:lvlJc w:val="left"/>
      <w:pPr>
        <w:tabs>
          <w:tab w:val="num" w:pos="2160"/>
        </w:tabs>
        <w:ind w:left="2160" w:hanging="360"/>
      </w:pPr>
      <w:rPr>
        <w:rFonts w:ascii="Times New Roman" w:hAnsi="Times New Roman" w:cs="Times New Roman" w:hint="default"/>
        <w:color w:val="auto"/>
      </w:rPr>
    </w:lvl>
    <w:lvl w:ilvl="1" w:tplc="B310F346">
      <w:start w:val="1"/>
      <w:numFmt w:val="bullet"/>
      <w:lvlText w:val="▪"/>
      <w:lvlJc w:val="left"/>
      <w:pPr>
        <w:tabs>
          <w:tab w:val="num" w:pos="1440"/>
        </w:tabs>
        <w:ind w:left="1440" w:hanging="360"/>
      </w:pPr>
      <w:rPr>
        <w:rFonts w:ascii="Times New Roman" w:hAnsi="Times New Roman" w:cs="Times New Roman"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DC3225"/>
    <w:multiLevelType w:val="hybridMultilevel"/>
    <w:tmpl w:val="C09E2820"/>
    <w:lvl w:ilvl="0" w:tplc="0F684C66">
      <w:start w:val="1"/>
      <w:numFmt w:val="bullet"/>
      <w:lvlText w:val="▪"/>
      <w:lvlJc w:val="left"/>
      <w:pPr>
        <w:tabs>
          <w:tab w:val="num" w:pos="2160"/>
        </w:tabs>
        <w:ind w:left="2160" w:hanging="360"/>
      </w:pPr>
      <w:rPr>
        <w:rFonts w:ascii="Times New Roman" w:hAnsi="Times New Roman"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E06BEC"/>
    <w:multiLevelType w:val="hybridMultilevel"/>
    <w:tmpl w:val="FC865764"/>
    <w:lvl w:ilvl="0" w:tplc="816EE702">
      <w:start w:val="1"/>
      <w:numFmt w:val="bullet"/>
      <w:pStyle w:val="IndentNumbered"/>
      <w:lvlText w:val=""/>
      <w:lvlJc w:val="left"/>
      <w:pPr>
        <w:tabs>
          <w:tab w:val="num" w:pos="360"/>
        </w:tabs>
        <w:ind w:left="360" w:hanging="360"/>
      </w:pPr>
      <w:rPr>
        <w:rFonts w:ascii="Symbol" w:hAnsi="Symbol" w:hint="default"/>
      </w:rPr>
    </w:lvl>
    <w:lvl w:ilvl="1" w:tplc="BB7C33DE" w:tentative="1">
      <w:start w:val="1"/>
      <w:numFmt w:val="bullet"/>
      <w:lvlText w:val="o"/>
      <w:lvlJc w:val="left"/>
      <w:pPr>
        <w:tabs>
          <w:tab w:val="num" w:pos="1440"/>
        </w:tabs>
        <w:ind w:left="1440" w:hanging="360"/>
      </w:pPr>
      <w:rPr>
        <w:rFonts w:ascii="Courier New" w:hAnsi="Courier New" w:hint="default"/>
      </w:rPr>
    </w:lvl>
    <w:lvl w:ilvl="2" w:tplc="1D140A64" w:tentative="1">
      <w:start w:val="1"/>
      <w:numFmt w:val="bullet"/>
      <w:lvlText w:val=""/>
      <w:lvlJc w:val="left"/>
      <w:pPr>
        <w:tabs>
          <w:tab w:val="num" w:pos="2160"/>
        </w:tabs>
        <w:ind w:left="2160" w:hanging="360"/>
      </w:pPr>
      <w:rPr>
        <w:rFonts w:ascii="Wingdings" w:hAnsi="Wingdings" w:hint="default"/>
      </w:rPr>
    </w:lvl>
    <w:lvl w:ilvl="3" w:tplc="20D6334C" w:tentative="1">
      <w:start w:val="1"/>
      <w:numFmt w:val="bullet"/>
      <w:lvlText w:val=""/>
      <w:lvlJc w:val="left"/>
      <w:pPr>
        <w:tabs>
          <w:tab w:val="num" w:pos="2880"/>
        </w:tabs>
        <w:ind w:left="2880" w:hanging="360"/>
      </w:pPr>
      <w:rPr>
        <w:rFonts w:ascii="Symbol" w:hAnsi="Symbol" w:hint="default"/>
      </w:rPr>
    </w:lvl>
    <w:lvl w:ilvl="4" w:tplc="71BEEC3C" w:tentative="1">
      <w:start w:val="1"/>
      <w:numFmt w:val="bullet"/>
      <w:lvlText w:val="o"/>
      <w:lvlJc w:val="left"/>
      <w:pPr>
        <w:tabs>
          <w:tab w:val="num" w:pos="3600"/>
        </w:tabs>
        <w:ind w:left="3600" w:hanging="360"/>
      </w:pPr>
      <w:rPr>
        <w:rFonts w:ascii="Courier New" w:hAnsi="Courier New" w:hint="default"/>
      </w:rPr>
    </w:lvl>
    <w:lvl w:ilvl="5" w:tplc="6D1A1D6E" w:tentative="1">
      <w:start w:val="1"/>
      <w:numFmt w:val="bullet"/>
      <w:lvlText w:val=""/>
      <w:lvlJc w:val="left"/>
      <w:pPr>
        <w:tabs>
          <w:tab w:val="num" w:pos="4320"/>
        </w:tabs>
        <w:ind w:left="4320" w:hanging="360"/>
      </w:pPr>
      <w:rPr>
        <w:rFonts w:ascii="Wingdings" w:hAnsi="Wingdings" w:hint="default"/>
      </w:rPr>
    </w:lvl>
    <w:lvl w:ilvl="6" w:tplc="5430168A" w:tentative="1">
      <w:start w:val="1"/>
      <w:numFmt w:val="bullet"/>
      <w:lvlText w:val=""/>
      <w:lvlJc w:val="left"/>
      <w:pPr>
        <w:tabs>
          <w:tab w:val="num" w:pos="5040"/>
        </w:tabs>
        <w:ind w:left="5040" w:hanging="360"/>
      </w:pPr>
      <w:rPr>
        <w:rFonts w:ascii="Symbol" w:hAnsi="Symbol" w:hint="default"/>
      </w:rPr>
    </w:lvl>
    <w:lvl w:ilvl="7" w:tplc="06427BCC" w:tentative="1">
      <w:start w:val="1"/>
      <w:numFmt w:val="bullet"/>
      <w:lvlText w:val="o"/>
      <w:lvlJc w:val="left"/>
      <w:pPr>
        <w:tabs>
          <w:tab w:val="num" w:pos="5760"/>
        </w:tabs>
        <w:ind w:left="5760" w:hanging="360"/>
      </w:pPr>
      <w:rPr>
        <w:rFonts w:ascii="Courier New" w:hAnsi="Courier New" w:hint="default"/>
      </w:rPr>
    </w:lvl>
    <w:lvl w:ilvl="8" w:tplc="D7DED6E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1D30974"/>
    <w:multiLevelType w:val="hybridMultilevel"/>
    <w:tmpl w:val="0EC85F00"/>
    <w:lvl w:ilvl="0" w:tplc="0409000F">
      <w:start w:val="1"/>
      <w:numFmt w:val="decimal"/>
      <w:lvlText w:val="%1."/>
      <w:lvlJc w:val="left"/>
      <w:pPr>
        <w:tabs>
          <w:tab w:val="num" w:pos="756"/>
        </w:tabs>
        <w:ind w:left="756" w:hanging="360"/>
      </w:pPr>
    </w:lvl>
    <w:lvl w:ilvl="1" w:tplc="04090019" w:tentative="1">
      <w:start w:val="1"/>
      <w:numFmt w:val="lowerLetter"/>
      <w:lvlText w:val="%2."/>
      <w:lvlJc w:val="left"/>
      <w:pPr>
        <w:tabs>
          <w:tab w:val="num" w:pos="1476"/>
        </w:tabs>
        <w:ind w:left="1476" w:hanging="360"/>
      </w:pPr>
    </w:lvl>
    <w:lvl w:ilvl="2" w:tplc="0409001B" w:tentative="1">
      <w:start w:val="1"/>
      <w:numFmt w:val="lowerRoman"/>
      <w:lvlText w:val="%3."/>
      <w:lvlJc w:val="right"/>
      <w:pPr>
        <w:tabs>
          <w:tab w:val="num" w:pos="2196"/>
        </w:tabs>
        <w:ind w:left="2196" w:hanging="180"/>
      </w:pPr>
    </w:lvl>
    <w:lvl w:ilvl="3" w:tplc="0409000F" w:tentative="1">
      <w:start w:val="1"/>
      <w:numFmt w:val="decimal"/>
      <w:lvlText w:val="%4."/>
      <w:lvlJc w:val="left"/>
      <w:pPr>
        <w:tabs>
          <w:tab w:val="num" w:pos="2916"/>
        </w:tabs>
        <w:ind w:left="2916" w:hanging="360"/>
      </w:pPr>
    </w:lvl>
    <w:lvl w:ilvl="4" w:tplc="04090019" w:tentative="1">
      <w:start w:val="1"/>
      <w:numFmt w:val="lowerLetter"/>
      <w:lvlText w:val="%5."/>
      <w:lvlJc w:val="left"/>
      <w:pPr>
        <w:tabs>
          <w:tab w:val="num" w:pos="3636"/>
        </w:tabs>
        <w:ind w:left="3636" w:hanging="360"/>
      </w:pPr>
    </w:lvl>
    <w:lvl w:ilvl="5" w:tplc="0409001B" w:tentative="1">
      <w:start w:val="1"/>
      <w:numFmt w:val="lowerRoman"/>
      <w:lvlText w:val="%6."/>
      <w:lvlJc w:val="right"/>
      <w:pPr>
        <w:tabs>
          <w:tab w:val="num" w:pos="4356"/>
        </w:tabs>
        <w:ind w:left="4356" w:hanging="180"/>
      </w:pPr>
    </w:lvl>
    <w:lvl w:ilvl="6" w:tplc="0409000F" w:tentative="1">
      <w:start w:val="1"/>
      <w:numFmt w:val="decimal"/>
      <w:lvlText w:val="%7."/>
      <w:lvlJc w:val="left"/>
      <w:pPr>
        <w:tabs>
          <w:tab w:val="num" w:pos="5076"/>
        </w:tabs>
        <w:ind w:left="5076" w:hanging="360"/>
      </w:pPr>
    </w:lvl>
    <w:lvl w:ilvl="7" w:tplc="04090019" w:tentative="1">
      <w:start w:val="1"/>
      <w:numFmt w:val="lowerLetter"/>
      <w:lvlText w:val="%8."/>
      <w:lvlJc w:val="left"/>
      <w:pPr>
        <w:tabs>
          <w:tab w:val="num" w:pos="5796"/>
        </w:tabs>
        <w:ind w:left="5796" w:hanging="360"/>
      </w:pPr>
    </w:lvl>
    <w:lvl w:ilvl="8" w:tplc="0409001B" w:tentative="1">
      <w:start w:val="1"/>
      <w:numFmt w:val="lowerRoman"/>
      <w:lvlText w:val="%9."/>
      <w:lvlJc w:val="right"/>
      <w:pPr>
        <w:tabs>
          <w:tab w:val="num" w:pos="6516"/>
        </w:tabs>
        <w:ind w:left="6516" w:hanging="180"/>
      </w:pPr>
    </w:lvl>
  </w:abstractNum>
  <w:abstractNum w:abstractNumId="9" w15:restartNumberingAfterBreak="0">
    <w:nsid w:val="12B26E92"/>
    <w:multiLevelType w:val="hybridMultilevel"/>
    <w:tmpl w:val="88E2BD90"/>
    <w:lvl w:ilvl="0" w:tplc="D7EC2F56">
      <w:start w:val="2"/>
      <w:numFmt w:val="decimal"/>
      <w:lvlText w:val="%1."/>
      <w:lvlJc w:val="left"/>
      <w:pPr>
        <w:tabs>
          <w:tab w:val="num" w:pos="1260"/>
        </w:tabs>
        <w:ind w:left="1260" w:hanging="54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39576E6"/>
    <w:multiLevelType w:val="hybridMultilevel"/>
    <w:tmpl w:val="06C6540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3A081E"/>
    <w:multiLevelType w:val="multilevel"/>
    <w:tmpl w:val="2AD8FCF6"/>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1B2042B7"/>
    <w:multiLevelType w:val="hybridMultilevel"/>
    <w:tmpl w:val="389071F6"/>
    <w:lvl w:ilvl="0" w:tplc="A5C04098">
      <w:start w:val="1"/>
      <w:numFmt w:val="bullet"/>
      <w:lvlText w:val=""/>
      <w:lvlJc w:val="left"/>
      <w:pPr>
        <w:tabs>
          <w:tab w:val="num" w:pos="1080"/>
        </w:tabs>
        <w:ind w:left="1080" w:hanging="360"/>
      </w:pPr>
      <w:rPr>
        <w:rFonts w:ascii="Symbol" w:hAnsi="Symbol"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1155440"/>
    <w:multiLevelType w:val="multilevel"/>
    <w:tmpl w:val="CBB2F222"/>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22D16CCE"/>
    <w:multiLevelType w:val="hybridMultilevel"/>
    <w:tmpl w:val="36664C24"/>
    <w:lvl w:ilvl="0" w:tplc="0F684C66">
      <w:start w:val="1"/>
      <w:numFmt w:val="bullet"/>
      <w:lvlText w:val="▪"/>
      <w:lvlJc w:val="left"/>
      <w:pPr>
        <w:tabs>
          <w:tab w:val="num" w:pos="2160"/>
        </w:tabs>
        <w:ind w:left="2160" w:hanging="360"/>
      </w:pPr>
      <w:rPr>
        <w:rFonts w:ascii="Times New Roman" w:hAnsi="Times New Roman" w:cs="Times New Roman" w:hint="default"/>
        <w:color w:val="auto"/>
      </w:rPr>
    </w:lvl>
    <w:lvl w:ilvl="1" w:tplc="B310F346">
      <w:start w:val="1"/>
      <w:numFmt w:val="bullet"/>
      <w:lvlText w:val="▪"/>
      <w:lvlJc w:val="left"/>
      <w:pPr>
        <w:tabs>
          <w:tab w:val="num" w:pos="2880"/>
        </w:tabs>
        <w:ind w:left="2880" w:hanging="360"/>
      </w:pPr>
      <w:rPr>
        <w:rFonts w:ascii="Times New Roman" w:hAnsi="Times New Roman" w:cs="Times New Roman" w:hint="default"/>
        <w:color w:val="auto"/>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5" w15:restartNumberingAfterBreak="0">
    <w:nsid w:val="24B86125"/>
    <w:multiLevelType w:val="multilevel"/>
    <w:tmpl w:val="3D80EC48"/>
    <w:lvl w:ilvl="0">
      <w:start w:val="18"/>
      <w:numFmt w:val="decimal"/>
      <w:pStyle w:val="Bullet2"/>
      <w:lvlText w:val="%1"/>
      <w:lvlJc w:val="left"/>
      <w:pPr>
        <w:tabs>
          <w:tab w:val="num" w:pos="690"/>
        </w:tabs>
        <w:ind w:left="690" w:hanging="690"/>
      </w:pPr>
      <w:rPr>
        <w:rFonts w:hint="default"/>
        <w:sz w:val="16"/>
      </w:rPr>
    </w:lvl>
    <w:lvl w:ilvl="1">
      <w:start w:val="4"/>
      <w:numFmt w:val="decimal"/>
      <w:lvlText w:val="%1.%2"/>
      <w:lvlJc w:val="left"/>
      <w:pPr>
        <w:tabs>
          <w:tab w:val="num" w:pos="690"/>
        </w:tabs>
        <w:ind w:left="690" w:hanging="690"/>
      </w:pPr>
      <w:rPr>
        <w:rFonts w:hint="default"/>
        <w:sz w:val="16"/>
      </w:rPr>
    </w:lvl>
    <w:lvl w:ilvl="2">
      <w:start w:val="1"/>
      <w:numFmt w:val="decimal"/>
      <w:lvlText w:val="%1.%2.%3"/>
      <w:lvlJc w:val="left"/>
      <w:pPr>
        <w:tabs>
          <w:tab w:val="num" w:pos="720"/>
        </w:tabs>
        <w:ind w:left="720" w:hanging="720"/>
      </w:pPr>
      <w:rPr>
        <w:rFonts w:hint="default"/>
        <w:sz w:val="16"/>
      </w:rPr>
    </w:lvl>
    <w:lvl w:ilvl="3">
      <w:start w:val="1"/>
      <w:numFmt w:val="decimal"/>
      <w:lvlText w:val="%1.%2.%3.%4"/>
      <w:lvlJc w:val="left"/>
      <w:pPr>
        <w:tabs>
          <w:tab w:val="num" w:pos="720"/>
        </w:tabs>
        <w:ind w:left="720" w:hanging="720"/>
      </w:pPr>
      <w:rPr>
        <w:rFonts w:hint="default"/>
        <w:sz w:val="16"/>
      </w:rPr>
    </w:lvl>
    <w:lvl w:ilvl="4">
      <w:start w:val="1"/>
      <w:numFmt w:val="decimal"/>
      <w:lvlText w:val="%1.%2.%3.%4.%5"/>
      <w:lvlJc w:val="left"/>
      <w:pPr>
        <w:tabs>
          <w:tab w:val="num" w:pos="1080"/>
        </w:tabs>
        <w:ind w:left="1080" w:hanging="1080"/>
      </w:pPr>
      <w:rPr>
        <w:rFonts w:hint="default"/>
        <w:sz w:val="16"/>
      </w:rPr>
    </w:lvl>
    <w:lvl w:ilvl="5">
      <w:start w:val="1"/>
      <w:numFmt w:val="decimal"/>
      <w:lvlText w:val="%1.%2.%3.%4.%5.%6"/>
      <w:lvlJc w:val="left"/>
      <w:pPr>
        <w:tabs>
          <w:tab w:val="num" w:pos="1080"/>
        </w:tabs>
        <w:ind w:left="1080" w:hanging="1080"/>
      </w:pPr>
      <w:rPr>
        <w:rFonts w:hint="default"/>
        <w:sz w:val="16"/>
      </w:rPr>
    </w:lvl>
    <w:lvl w:ilvl="6">
      <w:start w:val="1"/>
      <w:numFmt w:val="decimal"/>
      <w:lvlText w:val="%1.%2.%3.%4.%5.%6.%7"/>
      <w:lvlJc w:val="left"/>
      <w:pPr>
        <w:tabs>
          <w:tab w:val="num" w:pos="1080"/>
        </w:tabs>
        <w:ind w:left="1080" w:hanging="1080"/>
      </w:pPr>
      <w:rPr>
        <w:rFonts w:hint="default"/>
        <w:sz w:val="16"/>
      </w:rPr>
    </w:lvl>
    <w:lvl w:ilvl="7">
      <w:start w:val="1"/>
      <w:numFmt w:val="decimal"/>
      <w:lvlText w:val="%1.%2.%3.%4.%5.%6.%7.%8"/>
      <w:lvlJc w:val="left"/>
      <w:pPr>
        <w:tabs>
          <w:tab w:val="num" w:pos="1440"/>
        </w:tabs>
        <w:ind w:left="1440" w:hanging="1440"/>
      </w:pPr>
      <w:rPr>
        <w:rFonts w:hint="default"/>
        <w:sz w:val="16"/>
      </w:rPr>
    </w:lvl>
    <w:lvl w:ilvl="8">
      <w:start w:val="1"/>
      <w:numFmt w:val="decimal"/>
      <w:lvlText w:val="%1.%2.%3.%4.%5.%6.%7.%8.%9"/>
      <w:lvlJc w:val="left"/>
      <w:pPr>
        <w:tabs>
          <w:tab w:val="num" w:pos="1440"/>
        </w:tabs>
        <w:ind w:left="1440" w:hanging="1440"/>
      </w:pPr>
      <w:rPr>
        <w:rFonts w:hint="default"/>
        <w:sz w:val="16"/>
      </w:rPr>
    </w:lvl>
  </w:abstractNum>
  <w:abstractNum w:abstractNumId="16" w15:restartNumberingAfterBreak="0">
    <w:nsid w:val="2D1D7F68"/>
    <w:multiLevelType w:val="hybridMultilevel"/>
    <w:tmpl w:val="401E31EA"/>
    <w:lvl w:ilvl="0" w:tplc="FFFFFFFF">
      <w:start w:val="1"/>
      <w:numFmt w:val="bullet"/>
      <w:pStyle w:val="Bullet20"/>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31F24CF5"/>
    <w:multiLevelType w:val="hybridMultilevel"/>
    <w:tmpl w:val="2786A236"/>
    <w:lvl w:ilvl="0" w:tplc="5BF8ACA8">
      <w:start w:val="1"/>
      <w:numFmt w:val="decimal"/>
      <w:lvlText w:val="%1."/>
      <w:lvlJc w:val="left"/>
      <w:pPr>
        <w:tabs>
          <w:tab w:val="num" w:pos="1080"/>
        </w:tabs>
        <w:ind w:left="1080" w:hanging="360"/>
      </w:pPr>
      <w:rPr>
        <w:rFonts w:cs="Arial" w:hint="default"/>
        <w:color w:val="auto"/>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2E074C6"/>
    <w:multiLevelType w:val="hybridMultilevel"/>
    <w:tmpl w:val="20D841AA"/>
    <w:lvl w:ilvl="0" w:tplc="A5C04098">
      <w:start w:val="1"/>
      <w:numFmt w:val="bullet"/>
      <w:lvlText w:val=""/>
      <w:lvlJc w:val="left"/>
      <w:pPr>
        <w:tabs>
          <w:tab w:val="num" w:pos="1080"/>
        </w:tabs>
        <w:ind w:left="1080" w:hanging="360"/>
      </w:pPr>
      <w:rPr>
        <w:rFonts w:ascii="Symbol" w:hAnsi="Symbol"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E4604E"/>
    <w:multiLevelType w:val="hybridMultilevel"/>
    <w:tmpl w:val="31669E60"/>
    <w:lvl w:ilvl="0" w:tplc="A9629AAC">
      <w:start w:val="2"/>
      <w:numFmt w:val="decimal"/>
      <w:lvlText w:val="%1."/>
      <w:lvlJc w:val="left"/>
      <w:pPr>
        <w:tabs>
          <w:tab w:val="num" w:pos="585"/>
        </w:tabs>
        <w:ind w:left="585" w:hanging="360"/>
      </w:pPr>
      <w:rPr>
        <w:rFonts w:cs="Arial" w:hint="default"/>
        <w:b/>
      </w:rPr>
    </w:lvl>
    <w:lvl w:ilvl="1" w:tplc="04090019" w:tentative="1">
      <w:start w:val="1"/>
      <w:numFmt w:val="lowerLetter"/>
      <w:lvlText w:val="%2."/>
      <w:lvlJc w:val="left"/>
      <w:pPr>
        <w:tabs>
          <w:tab w:val="num" w:pos="1305"/>
        </w:tabs>
        <w:ind w:left="1305" w:hanging="360"/>
      </w:pPr>
    </w:lvl>
    <w:lvl w:ilvl="2" w:tplc="0409001B" w:tentative="1">
      <w:start w:val="1"/>
      <w:numFmt w:val="lowerRoman"/>
      <w:lvlText w:val="%3."/>
      <w:lvlJc w:val="right"/>
      <w:pPr>
        <w:tabs>
          <w:tab w:val="num" w:pos="2025"/>
        </w:tabs>
        <w:ind w:left="2025" w:hanging="180"/>
      </w:p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20" w15:restartNumberingAfterBreak="0">
    <w:nsid w:val="3B85113E"/>
    <w:multiLevelType w:val="multilevel"/>
    <w:tmpl w:val="CA50EEBC"/>
    <w:lvl w:ilvl="0">
      <w:start w:val="1"/>
      <w:numFmt w:val="decimal"/>
      <w:lvlText w:val="%1."/>
      <w:lvlJc w:val="left"/>
      <w:pPr>
        <w:tabs>
          <w:tab w:val="num" w:pos="1260"/>
        </w:tabs>
        <w:ind w:left="1260" w:hanging="540"/>
      </w:pPr>
      <w:rPr>
        <w:rFonts w:ascii="Times New Roman" w:eastAsia="Times New Roman" w:hAnsi="Times New Roman" w:cs="Times New Roman"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3F3693"/>
    <w:multiLevelType w:val="multilevel"/>
    <w:tmpl w:val="D2E65D0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4AB134A9"/>
    <w:multiLevelType w:val="multilevel"/>
    <w:tmpl w:val="FD262F24"/>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2124FF5"/>
    <w:multiLevelType w:val="hybridMultilevel"/>
    <w:tmpl w:val="71E4B4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607FA3"/>
    <w:multiLevelType w:val="multilevel"/>
    <w:tmpl w:val="A9604BCC"/>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15:restartNumberingAfterBreak="0">
    <w:nsid w:val="55D93F57"/>
    <w:multiLevelType w:val="hybridMultilevel"/>
    <w:tmpl w:val="8BEEA6E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B301985"/>
    <w:multiLevelType w:val="hybridMultilevel"/>
    <w:tmpl w:val="CA50EEBC"/>
    <w:lvl w:ilvl="0" w:tplc="4BE28182">
      <w:start w:val="1"/>
      <w:numFmt w:val="decimal"/>
      <w:lvlText w:val="%1."/>
      <w:lvlJc w:val="left"/>
      <w:pPr>
        <w:tabs>
          <w:tab w:val="num" w:pos="1260"/>
        </w:tabs>
        <w:ind w:left="1260" w:hanging="540"/>
      </w:pPr>
      <w:rPr>
        <w:rFonts w:ascii="Times New Roman" w:eastAsia="Times New Roman" w:hAnsi="Times New Roman" w:cs="Times New Roman"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613529"/>
    <w:multiLevelType w:val="hybridMultilevel"/>
    <w:tmpl w:val="5E00B218"/>
    <w:lvl w:ilvl="0" w:tplc="A5C04098">
      <w:start w:val="1"/>
      <w:numFmt w:val="bullet"/>
      <w:lvlText w:val=""/>
      <w:lvlJc w:val="left"/>
      <w:pPr>
        <w:tabs>
          <w:tab w:val="num" w:pos="1080"/>
        </w:tabs>
        <w:ind w:left="1080" w:hanging="360"/>
      </w:pPr>
      <w:rPr>
        <w:rFonts w:ascii="Symbol" w:hAnsi="Symbol" w:hint="default"/>
        <w:b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D456932"/>
    <w:multiLevelType w:val="multilevel"/>
    <w:tmpl w:val="D2E65D0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612A4EBB"/>
    <w:multiLevelType w:val="hybridMultilevel"/>
    <w:tmpl w:val="534CDB9C"/>
    <w:lvl w:ilvl="0" w:tplc="04090017">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1624995"/>
    <w:multiLevelType w:val="hybridMultilevel"/>
    <w:tmpl w:val="D564E4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06449E"/>
    <w:multiLevelType w:val="hybridMultilevel"/>
    <w:tmpl w:val="2286CB04"/>
    <w:lvl w:ilvl="0" w:tplc="FFFFFFFF">
      <w:start w:val="1"/>
      <w:numFmt w:val="bullet"/>
      <w:lvlText w:val=""/>
      <w:lvlJc w:val="left"/>
      <w:pPr>
        <w:tabs>
          <w:tab w:val="num" w:pos="780"/>
        </w:tabs>
        <w:ind w:left="780" w:hanging="360"/>
      </w:pPr>
      <w:rPr>
        <w:rFonts w:ascii="Symbol" w:hAnsi="Symbol" w:hint="default"/>
      </w:rPr>
    </w:lvl>
    <w:lvl w:ilvl="1" w:tplc="FFFFFFFF" w:tentative="1">
      <w:start w:val="1"/>
      <w:numFmt w:val="bullet"/>
      <w:lvlText w:val="o"/>
      <w:lvlJc w:val="left"/>
      <w:pPr>
        <w:tabs>
          <w:tab w:val="num" w:pos="1500"/>
        </w:tabs>
        <w:ind w:left="1500" w:hanging="360"/>
      </w:pPr>
      <w:rPr>
        <w:rFonts w:ascii="Courier New" w:hAnsi="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32" w15:restartNumberingAfterBreak="0">
    <w:nsid w:val="67503F0D"/>
    <w:multiLevelType w:val="hybridMultilevel"/>
    <w:tmpl w:val="AA4240D8"/>
    <w:lvl w:ilvl="0" w:tplc="B484BFB8">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77132EE"/>
    <w:multiLevelType w:val="hybridMultilevel"/>
    <w:tmpl w:val="2F3214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BDD4A05"/>
    <w:multiLevelType w:val="hybridMultilevel"/>
    <w:tmpl w:val="CEDA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E6153E6"/>
    <w:multiLevelType w:val="multilevel"/>
    <w:tmpl w:val="C5C6AEA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4"/>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6" w15:restartNumberingAfterBreak="0">
    <w:nsid w:val="70B820CD"/>
    <w:multiLevelType w:val="hybridMultilevel"/>
    <w:tmpl w:val="1654148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7" w15:restartNumberingAfterBreak="0">
    <w:nsid w:val="74634837"/>
    <w:multiLevelType w:val="multilevel"/>
    <w:tmpl w:val="D2E65D0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76CC397C"/>
    <w:multiLevelType w:val="singleLevel"/>
    <w:tmpl w:val="04090017"/>
    <w:lvl w:ilvl="0">
      <w:start w:val="1"/>
      <w:numFmt w:val="lowerLetter"/>
      <w:lvlText w:val="%1)"/>
      <w:lvlJc w:val="left"/>
      <w:pPr>
        <w:tabs>
          <w:tab w:val="num" w:pos="360"/>
        </w:tabs>
        <w:ind w:left="360" w:hanging="360"/>
      </w:pPr>
      <w:rPr>
        <w:rFonts w:hint="default"/>
      </w:rPr>
    </w:lvl>
  </w:abstractNum>
  <w:abstractNum w:abstractNumId="39" w15:restartNumberingAfterBreak="0">
    <w:nsid w:val="76E63034"/>
    <w:multiLevelType w:val="multilevel"/>
    <w:tmpl w:val="E6A6299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ACE0AAA"/>
    <w:multiLevelType w:val="multilevel"/>
    <w:tmpl w:val="A97200C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C7E43D7"/>
    <w:multiLevelType w:val="multilevel"/>
    <w:tmpl w:val="14B6E1FA"/>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42" w15:restartNumberingAfterBreak="0">
    <w:nsid w:val="7F18126A"/>
    <w:multiLevelType w:val="hybridMultilevel"/>
    <w:tmpl w:val="37C857E0"/>
    <w:lvl w:ilvl="0" w:tplc="16B20B4C">
      <w:start w:val="1"/>
      <w:numFmt w:val="bullet"/>
      <w:pStyle w:val="Bullet4"/>
      <w:lvlText w:val=""/>
      <w:lvlJc w:val="left"/>
      <w:pPr>
        <w:tabs>
          <w:tab w:val="num" w:pos="360"/>
        </w:tabs>
        <w:ind w:left="360" w:hanging="360"/>
      </w:pPr>
      <w:rPr>
        <w:rFonts w:ascii="Symbol" w:hAnsi="Symbol" w:hint="default"/>
      </w:rPr>
    </w:lvl>
    <w:lvl w:ilvl="1" w:tplc="AB2C3086" w:tentative="1">
      <w:start w:val="1"/>
      <w:numFmt w:val="bullet"/>
      <w:lvlText w:val="o"/>
      <w:lvlJc w:val="left"/>
      <w:pPr>
        <w:tabs>
          <w:tab w:val="num" w:pos="1440"/>
        </w:tabs>
        <w:ind w:left="1440" w:hanging="360"/>
      </w:pPr>
      <w:rPr>
        <w:rFonts w:ascii="Courier New" w:hAnsi="Courier New" w:hint="default"/>
      </w:rPr>
    </w:lvl>
    <w:lvl w:ilvl="2" w:tplc="C9A67A48" w:tentative="1">
      <w:start w:val="1"/>
      <w:numFmt w:val="bullet"/>
      <w:lvlText w:val=""/>
      <w:lvlJc w:val="left"/>
      <w:pPr>
        <w:tabs>
          <w:tab w:val="num" w:pos="2160"/>
        </w:tabs>
        <w:ind w:left="2160" w:hanging="360"/>
      </w:pPr>
      <w:rPr>
        <w:rFonts w:ascii="Wingdings" w:hAnsi="Wingdings" w:hint="default"/>
      </w:rPr>
    </w:lvl>
    <w:lvl w:ilvl="3" w:tplc="B4CA4B96" w:tentative="1">
      <w:start w:val="1"/>
      <w:numFmt w:val="bullet"/>
      <w:lvlText w:val=""/>
      <w:lvlJc w:val="left"/>
      <w:pPr>
        <w:tabs>
          <w:tab w:val="num" w:pos="2880"/>
        </w:tabs>
        <w:ind w:left="2880" w:hanging="360"/>
      </w:pPr>
      <w:rPr>
        <w:rFonts w:ascii="Symbol" w:hAnsi="Symbol" w:hint="default"/>
      </w:rPr>
    </w:lvl>
    <w:lvl w:ilvl="4" w:tplc="40624816" w:tentative="1">
      <w:start w:val="1"/>
      <w:numFmt w:val="bullet"/>
      <w:lvlText w:val="o"/>
      <w:lvlJc w:val="left"/>
      <w:pPr>
        <w:tabs>
          <w:tab w:val="num" w:pos="3600"/>
        </w:tabs>
        <w:ind w:left="3600" w:hanging="360"/>
      </w:pPr>
      <w:rPr>
        <w:rFonts w:ascii="Courier New" w:hAnsi="Courier New" w:hint="default"/>
      </w:rPr>
    </w:lvl>
    <w:lvl w:ilvl="5" w:tplc="05E8ED4A" w:tentative="1">
      <w:start w:val="1"/>
      <w:numFmt w:val="bullet"/>
      <w:lvlText w:val=""/>
      <w:lvlJc w:val="left"/>
      <w:pPr>
        <w:tabs>
          <w:tab w:val="num" w:pos="4320"/>
        </w:tabs>
        <w:ind w:left="4320" w:hanging="360"/>
      </w:pPr>
      <w:rPr>
        <w:rFonts w:ascii="Wingdings" w:hAnsi="Wingdings" w:hint="default"/>
      </w:rPr>
    </w:lvl>
    <w:lvl w:ilvl="6" w:tplc="DF0A445A" w:tentative="1">
      <w:start w:val="1"/>
      <w:numFmt w:val="bullet"/>
      <w:lvlText w:val=""/>
      <w:lvlJc w:val="left"/>
      <w:pPr>
        <w:tabs>
          <w:tab w:val="num" w:pos="5040"/>
        </w:tabs>
        <w:ind w:left="5040" w:hanging="360"/>
      </w:pPr>
      <w:rPr>
        <w:rFonts w:ascii="Symbol" w:hAnsi="Symbol" w:hint="default"/>
      </w:rPr>
    </w:lvl>
    <w:lvl w:ilvl="7" w:tplc="97E00220" w:tentative="1">
      <w:start w:val="1"/>
      <w:numFmt w:val="bullet"/>
      <w:lvlText w:val="o"/>
      <w:lvlJc w:val="left"/>
      <w:pPr>
        <w:tabs>
          <w:tab w:val="num" w:pos="5760"/>
        </w:tabs>
        <w:ind w:left="5760" w:hanging="360"/>
      </w:pPr>
      <w:rPr>
        <w:rFonts w:ascii="Courier New" w:hAnsi="Courier New" w:hint="default"/>
      </w:rPr>
    </w:lvl>
    <w:lvl w:ilvl="8" w:tplc="CF9044D4"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2"/>
  </w:num>
  <w:num w:numId="3">
    <w:abstractNumId w:val="7"/>
  </w:num>
  <w:num w:numId="4">
    <w:abstractNumId w:val="1"/>
    <w:lvlOverride w:ilvl="0">
      <w:lvl w:ilvl="0">
        <w:start w:val="1"/>
        <w:numFmt w:val="bullet"/>
        <w:pStyle w:val="ListBullet"/>
        <w:lvlText w:val=""/>
        <w:legacy w:legacy="1" w:legacySpace="0" w:legacyIndent="360"/>
        <w:lvlJc w:val="left"/>
        <w:pPr>
          <w:ind w:left="360" w:hanging="360"/>
        </w:pPr>
        <w:rPr>
          <w:rFonts w:ascii="Symbol" w:hAnsi="Symbol" w:hint="default"/>
        </w:rPr>
      </w:lvl>
    </w:lvlOverride>
  </w:num>
  <w:num w:numId="5">
    <w:abstractNumId w:val="15"/>
  </w:num>
  <w:num w:numId="6">
    <w:abstractNumId w:val="3"/>
  </w:num>
  <w:num w:numId="7">
    <w:abstractNumId w:val="22"/>
  </w:num>
  <w:num w:numId="8">
    <w:abstractNumId w:val="16"/>
  </w:num>
  <w:num w:numId="9">
    <w:abstractNumId w:val="14"/>
  </w:num>
  <w:num w:numId="10">
    <w:abstractNumId w:val="6"/>
  </w:num>
  <w:num w:numId="11">
    <w:abstractNumId w:val="5"/>
  </w:num>
  <w:num w:numId="12">
    <w:abstractNumId w:val="35"/>
  </w:num>
  <w:num w:numId="13">
    <w:abstractNumId w:val="11"/>
  </w:num>
  <w:num w:numId="14">
    <w:abstractNumId w:val="21"/>
  </w:num>
  <w:num w:numId="15">
    <w:abstractNumId w:val="28"/>
  </w:num>
  <w:num w:numId="16">
    <w:abstractNumId w:val="37"/>
  </w:num>
  <w:num w:numId="17">
    <w:abstractNumId w:val="30"/>
  </w:num>
  <w:num w:numId="18">
    <w:abstractNumId w:val="29"/>
  </w:num>
  <w:num w:numId="19">
    <w:abstractNumId w:val="38"/>
  </w:num>
  <w:num w:numId="20">
    <w:abstractNumId w:val="39"/>
  </w:num>
  <w:num w:numId="21">
    <w:abstractNumId w:val="40"/>
  </w:num>
  <w:num w:numId="22">
    <w:abstractNumId w:val="23"/>
  </w:num>
  <w:num w:numId="23">
    <w:abstractNumId w:val="36"/>
  </w:num>
  <w:num w:numId="24">
    <w:abstractNumId w:val="25"/>
  </w:num>
  <w:num w:numId="25">
    <w:abstractNumId w:val="13"/>
  </w:num>
  <w:num w:numId="26">
    <w:abstractNumId w:val="24"/>
  </w:num>
  <w:num w:numId="27">
    <w:abstractNumId w:val="19"/>
  </w:num>
  <w:num w:numId="28">
    <w:abstractNumId w:val="41"/>
  </w:num>
  <w:num w:numId="29">
    <w:abstractNumId w:val="9"/>
  </w:num>
  <w:num w:numId="30">
    <w:abstractNumId w:val="10"/>
  </w:num>
  <w:num w:numId="31">
    <w:abstractNumId w:val="31"/>
  </w:num>
  <w:num w:numId="32">
    <w:abstractNumId w:val="32"/>
  </w:num>
  <w:num w:numId="33">
    <w:abstractNumId w:val="26"/>
  </w:num>
  <w:num w:numId="34">
    <w:abstractNumId w:val="4"/>
  </w:num>
  <w:num w:numId="35">
    <w:abstractNumId w:val="17"/>
  </w:num>
  <w:num w:numId="36">
    <w:abstractNumId w:val="20"/>
  </w:num>
  <w:num w:numId="37">
    <w:abstractNumId w:val="12"/>
  </w:num>
  <w:num w:numId="38">
    <w:abstractNumId w:val="8"/>
  </w:num>
  <w:num w:numId="39">
    <w:abstractNumId w:val="18"/>
  </w:num>
  <w:num w:numId="40">
    <w:abstractNumId w:val="27"/>
  </w:num>
  <w:num w:numId="41">
    <w:abstractNumId w:val="34"/>
  </w:num>
  <w:num w:numId="42">
    <w:abstractNumId w:val="33"/>
  </w:num>
  <w:num w:numId="43">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0FB"/>
    <w:rsid w:val="000012C7"/>
    <w:rsid w:val="00003FEE"/>
    <w:rsid w:val="000042A8"/>
    <w:rsid w:val="00004B31"/>
    <w:rsid w:val="00005384"/>
    <w:rsid w:val="00005A9A"/>
    <w:rsid w:val="00005E96"/>
    <w:rsid w:val="00006E6D"/>
    <w:rsid w:val="00010514"/>
    <w:rsid w:val="000122EA"/>
    <w:rsid w:val="00012729"/>
    <w:rsid w:val="00013293"/>
    <w:rsid w:val="00013486"/>
    <w:rsid w:val="0001386F"/>
    <w:rsid w:val="000149AB"/>
    <w:rsid w:val="00015202"/>
    <w:rsid w:val="00020D3D"/>
    <w:rsid w:val="0002148A"/>
    <w:rsid w:val="0002155A"/>
    <w:rsid w:val="00023579"/>
    <w:rsid w:val="00024336"/>
    <w:rsid w:val="0002518F"/>
    <w:rsid w:val="000254AE"/>
    <w:rsid w:val="00026ACF"/>
    <w:rsid w:val="000305FE"/>
    <w:rsid w:val="00040827"/>
    <w:rsid w:val="0004259F"/>
    <w:rsid w:val="00046C9C"/>
    <w:rsid w:val="00051AE8"/>
    <w:rsid w:val="00051E92"/>
    <w:rsid w:val="00052851"/>
    <w:rsid w:val="00052A66"/>
    <w:rsid w:val="00052C3F"/>
    <w:rsid w:val="00053FEC"/>
    <w:rsid w:val="00054166"/>
    <w:rsid w:val="0005589B"/>
    <w:rsid w:val="00055A23"/>
    <w:rsid w:val="00055E14"/>
    <w:rsid w:val="00060002"/>
    <w:rsid w:val="000607AD"/>
    <w:rsid w:val="00062D38"/>
    <w:rsid w:val="00063453"/>
    <w:rsid w:val="0006368B"/>
    <w:rsid w:val="00063F18"/>
    <w:rsid w:val="000659A7"/>
    <w:rsid w:val="00072173"/>
    <w:rsid w:val="000724AE"/>
    <w:rsid w:val="00075DD6"/>
    <w:rsid w:val="00076BB1"/>
    <w:rsid w:val="00077F0C"/>
    <w:rsid w:val="000807A5"/>
    <w:rsid w:val="00083FCD"/>
    <w:rsid w:val="00084D7B"/>
    <w:rsid w:val="00085EF3"/>
    <w:rsid w:val="000869E3"/>
    <w:rsid w:val="000902DA"/>
    <w:rsid w:val="000912DB"/>
    <w:rsid w:val="00091EB9"/>
    <w:rsid w:val="00092031"/>
    <w:rsid w:val="00093EA3"/>
    <w:rsid w:val="00095C25"/>
    <w:rsid w:val="00097AB9"/>
    <w:rsid w:val="00097BB5"/>
    <w:rsid w:val="00097FB5"/>
    <w:rsid w:val="000A02B6"/>
    <w:rsid w:val="000A189C"/>
    <w:rsid w:val="000A32FD"/>
    <w:rsid w:val="000A383A"/>
    <w:rsid w:val="000A3B9B"/>
    <w:rsid w:val="000A3DFD"/>
    <w:rsid w:val="000A44F0"/>
    <w:rsid w:val="000B041E"/>
    <w:rsid w:val="000B10D7"/>
    <w:rsid w:val="000B1398"/>
    <w:rsid w:val="000B2065"/>
    <w:rsid w:val="000B5525"/>
    <w:rsid w:val="000B7962"/>
    <w:rsid w:val="000C0F71"/>
    <w:rsid w:val="000C1A43"/>
    <w:rsid w:val="000C2992"/>
    <w:rsid w:val="000C4769"/>
    <w:rsid w:val="000C52F7"/>
    <w:rsid w:val="000C6053"/>
    <w:rsid w:val="000D13EE"/>
    <w:rsid w:val="000D18ED"/>
    <w:rsid w:val="000D410C"/>
    <w:rsid w:val="000D57F3"/>
    <w:rsid w:val="000D6203"/>
    <w:rsid w:val="000D7739"/>
    <w:rsid w:val="000E04EB"/>
    <w:rsid w:val="000E1540"/>
    <w:rsid w:val="000E21BE"/>
    <w:rsid w:val="000E249C"/>
    <w:rsid w:val="000E2DFD"/>
    <w:rsid w:val="000E3CC8"/>
    <w:rsid w:val="000E4EE5"/>
    <w:rsid w:val="000E5B68"/>
    <w:rsid w:val="000E7454"/>
    <w:rsid w:val="000F1DE6"/>
    <w:rsid w:val="000F1FFB"/>
    <w:rsid w:val="000F234C"/>
    <w:rsid w:val="000F322B"/>
    <w:rsid w:val="000F3E05"/>
    <w:rsid w:val="000F61C2"/>
    <w:rsid w:val="000F62FF"/>
    <w:rsid w:val="000F63A3"/>
    <w:rsid w:val="000F732A"/>
    <w:rsid w:val="001009B4"/>
    <w:rsid w:val="00101E47"/>
    <w:rsid w:val="00101EF0"/>
    <w:rsid w:val="00102824"/>
    <w:rsid w:val="001104F9"/>
    <w:rsid w:val="00110CED"/>
    <w:rsid w:val="00111985"/>
    <w:rsid w:val="00113D52"/>
    <w:rsid w:val="001156E6"/>
    <w:rsid w:val="00116024"/>
    <w:rsid w:val="00116E1C"/>
    <w:rsid w:val="001216B1"/>
    <w:rsid w:val="00121983"/>
    <w:rsid w:val="0012302B"/>
    <w:rsid w:val="001254E7"/>
    <w:rsid w:val="001255B9"/>
    <w:rsid w:val="00126017"/>
    <w:rsid w:val="0012653C"/>
    <w:rsid w:val="00133CAA"/>
    <w:rsid w:val="00135E2F"/>
    <w:rsid w:val="00136172"/>
    <w:rsid w:val="00136445"/>
    <w:rsid w:val="001375AA"/>
    <w:rsid w:val="0014039F"/>
    <w:rsid w:val="00141993"/>
    <w:rsid w:val="00143348"/>
    <w:rsid w:val="00144FDF"/>
    <w:rsid w:val="001451AC"/>
    <w:rsid w:val="00145A44"/>
    <w:rsid w:val="00145D1D"/>
    <w:rsid w:val="001460FA"/>
    <w:rsid w:val="00150F28"/>
    <w:rsid w:val="0015307F"/>
    <w:rsid w:val="00154537"/>
    <w:rsid w:val="00155AEA"/>
    <w:rsid w:val="00160FD7"/>
    <w:rsid w:val="00162825"/>
    <w:rsid w:val="00164D25"/>
    <w:rsid w:val="00164F5E"/>
    <w:rsid w:val="0016511B"/>
    <w:rsid w:val="001655F5"/>
    <w:rsid w:val="00167560"/>
    <w:rsid w:val="00170045"/>
    <w:rsid w:val="00170854"/>
    <w:rsid w:val="00170E25"/>
    <w:rsid w:val="00171BF7"/>
    <w:rsid w:val="00172DAD"/>
    <w:rsid w:val="001743B7"/>
    <w:rsid w:val="00176213"/>
    <w:rsid w:val="00176E5B"/>
    <w:rsid w:val="00177BFB"/>
    <w:rsid w:val="00177D9E"/>
    <w:rsid w:val="0018527D"/>
    <w:rsid w:val="00185412"/>
    <w:rsid w:val="00185D03"/>
    <w:rsid w:val="001871B9"/>
    <w:rsid w:val="0018724B"/>
    <w:rsid w:val="00191939"/>
    <w:rsid w:val="00191D15"/>
    <w:rsid w:val="00194168"/>
    <w:rsid w:val="00194F44"/>
    <w:rsid w:val="00194F9D"/>
    <w:rsid w:val="00195170"/>
    <w:rsid w:val="0019582E"/>
    <w:rsid w:val="001958F5"/>
    <w:rsid w:val="001A06F1"/>
    <w:rsid w:val="001A205F"/>
    <w:rsid w:val="001A3099"/>
    <w:rsid w:val="001A6CE9"/>
    <w:rsid w:val="001B0FEB"/>
    <w:rsid w:val="001B25E9"/>
    <w:rsid w:val="001B5D27"/>
    <w:rsid w:val="001B6DB9"/>
    <w:rsid w:val="001B7B79"/>
    <w:rsid w:val="001C0EB1"/>
    <w:rsid w:val="001C217C"/>
    <w:rsid w:val="001C3BA7"/>
    <w:rsid w:val="001D1A5C"/>
    <w:rsid w:val="001D1DE6"/>
    <w:rsid w:val="001D375D"/>
    <w:rsid w:val="001D39E4"/>
    <w:rsid w:val="001D3A46"/>
    <w:rsid w:val="001D5E1A"/>
    <w:rsid w:val="001D6D97"/>
    <w:rsid w:val="001D701E"/>
    <w:rsid w:val="001E00C3"/>
    <w:rsid w:val="001E0B36"/>
    <w:rsid w:val="001E0BA3"/>
    <w:rsid w:val="001E468F"/>
    <w:rsid w:val="001E48A2"/>
    <w:rsid w:val="001E5B06"/>
    <w:rsid w:val="001E6129"/>
    <w:rsid w:val="001E6446"/>
    <w:rsid w:val="001E7402"/>
    <w:rsid w:val="001F1DA7"/>
    <w:rsid w:val="001F2DD9"/>
    <w:rsid w:val="001F5DD4"/>
    <w:rsid w:val="001F7708"/>
    <w:rsid w:val="002009FC"/>
    <w:rsid w:val="00202C8B"/>
    <w:rsid w:val="002041D4"/>
    <w:rsid w:val="00204E15"/>
    <w:rsid w:val="00205A35"/>
    <w:rsid w:val="0020647B"/>
    <w:rsid w:val="00206ABA"/>
    <w:rsid w:val="00207024"/>
    <w:rsid w:val="00207B78"/>
    <w:rsid w:val="00211CC0"/>
    <w:rsid w:val="00213BFF"/>
    <w:rsid w:val="002142B1"/>
    <w:rsid w:val="002167C0"/>
    <w:rsid w:val="002167EC"/>
    <w:rsid w:val="002201FA"/>
    <w:rsid w:val="00220567"/>
    <w:rsid w:val="002223AF"/>
    <w:rsid w:val="00222EE1"/>
    <w:rsid w:val="00223A89"/>
    <w:rsid w:val="00224DC2"/>
    <w:rsid w:val="00226C94"/>
    <w:rsid w:val="00227224"/>
    <w:rsid w:val="002272A1"/>
    <w:rsid w:val="00230B60"/>
    <w:rsid w:val="0023149F"/>
    <w:rsid w:val="00231501"/>
    <w:rsid w:val="00231629"/>
    <w:rsid w:val="00231B3D"/>
    <w:rsid w:val="00231C59"/>
    <w:rsid w:val="00232A90"/>
    <w:rsid w:val="002336AC"/>
    <w:rsid w:val="0023440B"/>
    <w:rsid w:val="00235B70"/>
    <w:rsid w:val="002360CB"/>
    <w:rsid w:val="00236BAF"/>
    <w:rsid w:val="00237591"/>
    <w:rsid w:val="00241186"/>
    <w:rsid w:val="002420AA"/>
    <w:rsid w:val="00246167"/>
    <w:rsid w:val="0025036B"/>
    <w:rsid w:val="00250559"/>
    <w:rsid w:val="00251DC0"/>
    <w:rsid w:val="00252978"/>
    <w:rsid w:val="00257605"/>
    <w:rsid w:val="002629D3"/>
    <w:rsid w:val="00263BD5"/>
    <w:rsid w:val="00263F60"/>
    <w:rsid w:val="00272591"/>
    <w:rsid w:val="00272B45"/>
    <w:rsid w:val="00273D5C"/>
    <w:rsid w:val="002747EC"/>
    <w:rsid w:val="00277C64"/>
    <w:rsid w:val="002825BB"/>
    <w:rsid w:val="00282B92"/>
    <w:rsid w:val="00282D33"/>
    <w:rsid w:val="0028300B"/>
    <w:rsid w:val="00283D7C"/>
    <w:rsid w:val="00284B3A"/>
    <w:rsid w:val="00285A38"/>
    <w:rsid w:val="00286B53"/>
    <w:rsid w:val="00286FC1"/>
    <w:rsid w:val="002927F9"/>
    <w:rsid w:val="002972AB"/>
    <w:rsid w:val="002972D9"/>
    <w:rsid w:val="00297C05"/>
    <w:rsid w:val="00297DBB"/>
    <w:rsid w:val="002A1B7A"/>
    <w:rsid w:val="002A2077"/>
    <w:rsid w:val="002A436C"/>
    <w:rsid w:val="002A43EE"/>
    <w:rsid w:val="002A5DBC"/>
    <w:rsid w:val="002A63FD"/>
    <w:rsid w:val="002A654B"/>
    <w:rsid w:val="002A6997"/>
    <w:rsid w:val="002A699C"/>
    <w:rsid w:val="002A769A"/>
    <w:rsid w:val="002B111E"/>
    <w:rsid w:val="002B2BEB"/>
    <w:rsid w:val="002B3070"/>
    <w:rsid w:val="002B408B"/>
    <w:rsid w:val="002B4AEB"/>
    <w:rsid w:val="002B503F"/>
    <w:rsid w:val="002B6A05"/>
    <w:rsid w:val="002C1442"/>
    <w:rsid w:val="002C1ABB"/>
    <w:rsid w:val="002C2B27"/>
    <w:rsid w:val="002C2F2A"/>
    <w:rsid w:val="002C4B47"/>
    <w:rsid w:val="002C7940"/>
    <w:rsid w:val="002D02E2"/>
    <w:rsid w:val="002D03C0"/>
    <w:rsid w:val="002D0444"/>
    <w:rsid w:val="002D189A"/>
    <w:rsid w:val="002D27F8"/>
    <w:rsid w:val="002D4141"/>
    <w:rsid w:val="002D4B4C"/>
    <w:rsid w:val="002D689D"/>
    <w:rsid w:val="002D6DD5"/>
    <w:rsid w:val="002D7E24"/>
    <w:rsid w:val="002E0667"/>
    <w:rsid w:val="002E0934"/>
    <w:rsid w:val="002E2B92"/>
    <w:rsid w:val="002E3D22"/>
    <w:rsid w:val="002E4839"/>
    <w:rsid w:val="002E4C34"/>
    <w:rsid w:val="002F1AC8"/>
    <w:rsid w:val="002F1DE8"/>
    <w:rsid w:val="002F2032"/>
    <w:rsid w:val="002F2537"/>
    <w:rsid w:val="002F4694"/>
    <w:rsid w:val="002F49E1"/>
    <w:rsid w:val="002F656F"/>
    <w:rsid w:val="00300A70"/>
    <w:rsid w:val="00301989"/>
    <w:rsid w:val="00303640"/>
    <w:rsid w:val="00304FBB"/>
    <w:rsid w:val="00305207"/>
    <w:rsid w:val="00306BF0"/>
    <w:rsid w:val="00307A18"/>
    <w:rsid w:val="00310199"/>
    <w:rsid w:val="00310765"/>
    <w:rsid w:val="0031108D"/>
    <w:rsid w:val="00311725"/>
    <w:rsid w:val="00311FA8"/>
    <w:rsid w:val="0031319E"/>
    <w:rsid w:val="00315570"/>
    <w:rsid w:val="00315870"/>
    <w:rsid w:val="0031633C"/>
    <w:rsid w:val="0032003D"/>
    <w:rsid w:val="00320CE8"/>
    <w:rsid w:val="00320F2E"/>
    <w:rsid w:val="00321915"/>
    <w:rsid w:val="00321B72"/>
    <w:rsid w:val="003221BF"/>
    <w:rsid w:val="00322FEB"/>
    <w:rsid w:val="003242C7"/>
    <w:rsid w:val="0032435C"/>
    <w:rsid w:val="00325D57"/>
    <w:rsid w:val="00326F80"/>
    <w:rsid w:val="003279DC"/>
    <w:rsid w:val="00327D1D"/>
    <w:rsid w:val="00327F6A"/>
    <w:rsid w:val="00332826"/>
    <w:rsid w:val="00332CD8"/>
    <w:rsid w:val="00332F22"/>
    <w:rsid w:val="00336130"/>
    <w:rsid w:val="00336BEC"/>
    <w:rsid w:val="00340171"/>
    <w:rsid w:val="00341A73"/>
    <w:rsid w:val="00345710"/>
    <w:rsid w:val="00350AEC"/>
    <w:rsid w:val="00350F32"/>
    <w:rsid w:val="00351AD3"/>
    <w:rsid w:val="00355052"/>
    <w:rsid w:val="0035648C"/>
    <w:rsid w:val="00356980"/>
    <w:rsid w:val="00357008"/>
    <w:rsid w:val="00357423"/>
    <w:rsid w:val="00360AE9"/>
    <w:rsid w:val="00360AFB"/>
    <w:rsid w:val="0036331D"/>
    <w:rsid w:val="00364577"/>
    <w:rsid w:val="0036476F"/>
    <w:rsid w:val="003657E4"/>
    <w:rsid w:val="00365DD0"/>
    <w:rsid w:val="00371C8D"/>
    <w:rsid w:val="00374898"/>
    <w:rsid w:val="003750D2"/>
    <w:rsid w:val="003805A0"/>
    <w:rsid w:val="00380AC0"/>
    <w:rsid w:val="00380E80"/>
    <w:rsid w:val="00384499"/>
    <w:rsid w:val="00385626"/>
    <w:rsid w:val="00386C67"/>
    <w:rsid w:val="00387151"/>
    <w:rsid w:val="003872A7"/>
    <w:rsid w:val="00390815"/>
    <w:rsid w:val="0039131D"/>
    <w:rsid w:val="0039623A"/>
    <w:rsid w:val="0039742B"/>
    <w:rsid w:val="003A0B64"/>
    <w:rsid w:val="003A0F03"/>
    <w:rsid w:val="003A2024"/>
    <w:rsid w:val="003A23A4"/>
    <w:rsid w:val="003A2BD9"/>
    <w:rsid w:val="003A32CE"/>
    <w:rsid w:val="003A36CD"/>
    <w:rsid w:val="003A3BA2"/>
    <w:rsid w:val="003A4A73"/>
    <w:rsid w:val="003A61A6"/>
    <w:rsid w:val="003A6303"/>
    <w:rsid w:val="003A70A0"/>
    <w:rsid w:val="003A73FB"/>
    <w:rsid w:val="003A742E"/>
    <w:rsid w:val="003B0EE1"/>
    <w:rsid w:val="003B1F39"/>
    <w:rsid w:val="003B2BDA"/>
    <w:rsid w:val="003B49DB"/>
    <w:rsid w:val="003B64C2"/>
    <w:rsid w:val="003C3435"/>
    <w:rsid w:val="003C3683"/>
    <w:rsid w:val="003C5294"/>
    <w:rsid w:val="003D08C5"/>
    <w:rsid w:val="003D4801"/>
    <w:rsid w:val="003D4EE0"/>
    <w:rsid w:val="003D6EB0"/>
    <w:rsid w:val="003E1A5A"/>
    <w:rsid w:val="003E2871"/>
    <w:rsid w:val="003E5428"/>
    <w:rsid w:val="003E58BA"/>
    <w:rsid w:val="003E7C2C"/>
    <w:rsid w:val="003F0426"/>
    <w:rsid w:val="003F0B32"/>
    <w:rsid w:val="003F37C4"/>
    <w:rsid w:val="003F5390"/>
    <w:rsid w:val="00400795"/>
    <w:rsid w:val="004007E3"/>
    <w:rsid w:val="0040196C"/>
    <w:rsid w:val="00403D17"/>
    <w:rsid w:val="00404281"/>
    <w:rsid w:val="0040698C"/>
    <w:rsid w:val="004124BD"/>
    <w:rsid w:val="0041303A"/>
    <w:rsid w:val="004135D6"/>
    <w:rsid w:val="00414965"/>
    <w:rsid w:val="00415AC6"/>
    <w:rsid w:val="004167CB"/>
    <w:rsid w:val="00420C9C"/>
    <w:rsid w:val="004236B1"/>
    <w:rsid w:val="004261E8"/>
    <w:rsid w:val="0042731B"/>
    <w:rsid w:val="00430E50"/>
    <w:rsid w:val="00432638"/>
    <w:rsid w:val="00433C4C"/>
    <w:rsid w:val="00435D1E"/>
    <w:rsid w:val="0043683B"/>
    <w:rsid w:val="00442671"/>
    <w:rsid w:val="004439F7"/>
    <w:rsid w:val="004448E5"/>
    <w:rsid w:val="00444A6D"/>
    <w:rsid w:val="00444B17"/>
    <w:rsid w:val="0044582E"/>
    <w:rsid w:val="004459F6"/>
    <w:rsid w:val="00450003"/>
    <w:rsid w:val="0045134C"/>
    <w:rsid w:val="00451E56"/>
    <w:rsid w:val="004538AF"/>
    <w:rsid w:val="00453B65"/>
    <w:rsid w:val="00453D08"/>
    <w:rsid w:val="00453F9C"/>
    <w:rsid w:val="004558E4"/>
    <w:rsid w:val="00456B8E"/>
    <w:rsid w:val="004608D7"/>
    <w:rsid w:val="0046095A"/>
    <w:rsid w:val="004612AE"/>
    <w:rsid w:val="00463373"/>
    <w:rsid w:val="004633BB"/>
    <w:rsid w:val="004635C5"/>
    <w:rsid w:val="00470769"/>
    <w:rsid w:val="004717AD"/>
    <w:rsid w:val="004726EF"/>
    <w:rsid w:val="00472891"/>
    <w:rsid w:val="00472C37"/>
    <w:rsid w:val="00473D04"/>
    <w:rsid w:val="004747AB"/>
    <w:rsid w:val="00480A8E"/>
    <w:rsid w:val="0048108D"/>
    <w:rsid w:val="004819A6"/>
    <w:rsid w:val="00484024"/>
    <w:rsid w:val="00484197"/>
    <w:rsid w:val="004902F7"/>
    <w:rsid w:val="00490F01"/>
    <w:rsid w:val="00492AFB"/>
    <w:rsid w:val="0049625D"/>
    <w:rsid w:val="00497358"/>
    <w:rsid w:val="0049763B"/>
    <w:rsid w:val="004A1344"/>
    <w:rsid w:val="004A241B"/>
    <w:rsid w:val="004A4C8B"/>
    <w:rsid w:val="004A6B4B"/>
    <w:rsid w:val="004A6FBA"/>
    <w:rsid w:val="004A730C"/>
    <w:rsid w:val="004B0A20"/>
    <w:rsid w:val="004C2440"/>
    <w:rsid w:val="004C4D0C"/>
    <w:rsid w:val="004C7074"/>
    <w:rsid w:val="004D4A21"/>
    <w:rsid w:val="004D4C0F"/>
    <w:rsid w:val="004D5A8E"/>
    <w:rsid w:val="004D6F3A"/>
    <w:rsid w:val="004E2BA0"/>
    <w:rsid w:val="004E440D"/>
    <w:rsid w:val="004E4497"/>
    <w:rsid w:val="004F0CAE"/>
    <w:rsid w:val="004F12DA"/>
    <w:rsid w:val="004F1B4A"/>
    <w:rsid w:val="004F2397"/>
    <w:rsid w:val="004F3F98"/>
    <w:rsid w:val="004F5232"/>
    <w:rsid w:val="005032A6"/>
    <w:rsid w:val="00510FA7"/>
    <w:rsid w:val="00511025"/>
    <w:rsid w:val="00511895"/>
    <w:rsid w:val="00513634"/>
    <w:rsid w:val="005167B5"/>
    <w:rsid w:val="00517496"/>
    <w:rsid w:val="005210F1"/>
    <w:rsid w:val="005227BA"/>
    <w:rsid w:val="005227CF"/>
    <w:rsid w:val="005246CE"/>
    <w:rsid w:val="0052506A"/>
    <w:rsid w:val="005267FD"/>
    <w:rsid w:val="005302CA"/>
    <w:rsid w:val="00530510"/>
    <w:rsid w:val="005352DB"/>
    <w:rsid w:val="005354EA"/>
    <w:rsid w:val="00537B60"/>
    <w:rsid w:val="00537FC6"/>
    <w:rsid w:val="0054104E"/>
    <w:rsid w:val="0054618A"/>
    <w:rsid w:val="00547665"/>
    <w:rsid w:val="0054797F"/>
    <w:rsid w:val="0055085F"/>
    <w:rsid w:val="00550C9A"/>
    <w:rsid w:val="00550CAE"/>
    <w:rsid w:val="00551132"/>
    <w:rsid w:val="00552085"/>
    <w:rsid w:val="005559AC"/>
    <w:rsid w:val="00556BD0"/>
    <w:rsid w:val="00564670"/>
    <w:rsid w:val="00566E21"/>
    <w:rsid w:val="005675E2"/>
    <w:rsid w:val="00570475"/>
    <w:rsid w:val="0057261F"/>
    <w:rsid w:val="005752F4"/>
    <w:rsid w:val="00576664"/>
    <w:rsid w:val="0057675D"/>
    <w:rsid w:val="00580ACB"/>
    <w:rsid w:val="00581628"/>
    <w:rsid w:val="00585078"/>
    <w:rsid w:val="00585743"/>
    <w:rsid w:val="0058612F"/>
    <w:rsid w:val="0058699B"/>
    <w:rsid w:val="00587B2B"/>
    <w:rsid w:val="00590B85"/>
    <w:rsid w:val="005937DD"/>
    <w:rsid w:val="00597371"/>
    <w:rsid w:val="005A40A1"/>
    <w:rsid w:val="005A4156"/>
    <w:rsid w:val="005A498F"/>
    <w:rsid w:val="005A7AF7"/>
    <w:rsid w:val="005B2EE3"/>
    <w:rsid w:val="005B403D"/>
    <w:rsid w:val="005B44D9"/>
    <w:rsid w:val="005B49EF"/>
    <w:rsid w:val="005B668E"/>
    <w:rsid w:val="005C23B3"/>
    <w:rsid w:val="005C3C63"/>
    <w:rsid w:val="005C4DA9"/>
    <w:rsid w:val="005C5439"/>
    <w:rsid w:val="005C74FB"/>
    <w:rsid w:val="005C7F5E"/>
    <w:rsid w:val="005D0515"/>
    <w:rsid w:val="005D1D1D"/>
    <w:rsid w:val="005D228A"/>
    <w:rsid w:val="005D2803"/>
    <w:rsid w:val="005D29B0"/>
    <w:rsid w:val="005D44AD"/>
    <w:rsid w:val="005D45AB"/>
    <w:rsid w:val="005D5C03"/>
    <w:rsid w:val="005D776A"/>
    <w:rsid w:val="005E03B1"/>
    <w:rsid w:val="005E0E00"/>
    <w:rsid w:val="005E3BDC"/>
    <w:rsid w:val="005E4887"/>
    <w:rsid w:val="005E4AEB"/>
    <w:rsid w:val="005E544C"/>
    <w:rsid w:val="005E74D6"/>
    <w:rsid w:val="005F0F66"/>
    <w:rsid w:val="005F32B8"/>
    <w:rsid w:val="005F33D0"/>
    <w:rsid w:val="005F6440"/>
    <w:rsid w:val="005F7FFE"/>
    <w:rsid w:val="00601027"/>
    <w:rsid w:val="006017FF"/>
    <w:rsid w:val="006018EA"/>
    <w:rsid w:val="00602592"/>
    <w:rsid w:val="00602C8F"/>
    <w:rsid w:val="00603C49"/>
    <w:rsid w:val="00605B32"/>
    <w:rsid w:val="006062D9"/>
    <w:rsid w:val="00606AE8"/>
    <w:rsid w:val="0061068F"/>
    <w:rsid w:val="006106CC"/>
    <w:rsid w:val="00611E36"/>
    <w:rsid w:val="00617905"/>
    <w:rsid w:val="006203B0"/>
    <w:rsid w:val="00621432"/>
    <w:rsid w:val="0062192F"/>
    <w:rsid w:val="00624AB1"/>
    <w:rsid w:val="00630CD9"/>
    <w:rsid w:val="0063201E"/>
    <w:rsid w:val="0063293C"/>
    <w:rsid w:val="00635800"/>
    <w:rsid w:val="006374C6"/>
    <w:rsid w:val="00642E49"/>
    <w:rsid w:val="00643BC1"/>
    <w:rsid w:val="00644E38"/>
    <w:rsid w:val="006456DD"/>
    <w:rsid w:val="00647A8D"/>
    <w:rsid w:val="00650352"/>
    <w:rsid w:val="006508B5"/>
    <w:rsid w:val="00650BBB"/>
    <w:rsid w:val="00650F7B"/>
    <w:rsid w:val="0065151E"/>
    <w:rsid w:val="00651CAD"/>
    <w:rsid w:val="0065316C"/>
    <w:rsid w:val="006550EF"/>
    <w:rsid w:val="00655CB4"/>
    <w:rsid w:val="006565CD"/>
    <w:rsid w:val="00656C1A"/>
    <w:rsid w:val="0066041E"/>
    <w:rsid w:val="00663B6B"/>
    <w:rsid w:val="00663EFE"/>
    <w:rsid w:val="006651A6"/>
    <w:rsid w:val="00666752"/>
    <w:rsid w:val="00667231"/>
    <w:rsid w:val="0067030B"/>
    <w:rsid w:val="006716C3"/>
    <w:rsid w:val="0067278E"/>
    <w:rsid w:val="00673396"/>
    <w:rsid w:val="006743E7"/>
    <w:rsid w:val="00675ABE"/>
    <w:rsid w:val="006808E9"/>
    <w:rsid w:val="00681EA5"/>
    <w:rsid w:val="00683453"/>
    <w:rsid w:val="00684499"/>
    <w:rsid w:val="006867D5"/>
    <w:rsid w:val="00690F89"/>
    <w:rsid w:val="00691181"/>
    <w:rsid w:val="0069395C"/>
    <w:rsid w:val="006946AE"/>
    <w:rsid w:val="00696458"/>
    <w:rsid w:val="006A12C5"/>
    <w:rsid w:val="006A1452"/>
    <w:rsid w:val="006A1A91"/>
    <w:rsid w:val="006A5674"/>
    <w:rsid w:val="006A654B"/>
    <w:rsid w:val="006A7282"/>
    <w:rsid w:val="006B15C0"/>
    <w:rsid w:val="006B21BB"/>
    <w:rsid w:val="006B3406"/>
    <w:rsid w:val="006B3A5F"/>
    <w:rsid w:val="006B477E"/>
    <w:rsid w:val="006B5E1C"/>
    <w:rsid w:val="006C0B78"/>
    <w:rsid w:val="006C2989"/>
    <w:rsid w:val="006C2B1A"/>
    <w:rsid w:val="006C2CCA"/>
    <w:rsid w:val="006C449E"/>
    <w:rsid w:val="006C5D63"/>
    <w:rsid w:val="006C6207"/>
    <w:rsid w:val="006C7085"/>
    <w:rsid w:val="006D0B90"/>
    <w:rsid w:val="006D1B72"/>
    <w:rsid w:val="006D37AD"/>
    <w:rsid w:val="006D4E68"/>
    <w:rsid w:val="006D4EB2"/>
    <w:rsid w:val="006D55EC"/>
    <w:rsid w:val="006D6C13"/>
    <w:rsid w:val="006D7AEA"/>
    <w:rsid w:val="006E0128"/>
    <w:rsid w:val="006E16E6"/>
    <w:rsid w:val="006E28F6"/>
    <w:rsid w:val="006E3C80"/>
    <w:rsid w:val="006E4F03"/>
    <w:rsid w:val="006E5C3F"/>
    <w:rsid w:val="006F04C8"/>
    <w:rsid w:val="006F292F"/>
    <w:rsid w:val="006F3C25"/>
    <w:rsid w:val="006F5A61"/>
    <w:rsid w:val="006F6A0A"/>
    <w:rsid w:val="006F71C8"/>
    <w:rsid w:val="00700354"/>
    <w:rsid w:val="00700835"/>
    <w:rsid w:val="0070492F"/>
    <w:rsid w:val="00704A95"/>
    <w:rsid w:val="00706738"/>
    <w:rsid w:val="00707629"/>
    <w:rsid w:val="007100EF"/>
    <w:rsid w:val="00714704"/>
    <w:rsid w:val="00715F05"/>
    <w:rsid w:val="00716DD4"/>
    <w:rsid w:val="00717476"/>
    <w:rsid w:val="00720A34"/>
    <w:rsid w:val="00720F88"/>
    <w:rsid w:val="007213EB"/>
    <w:rsid w:val="007214F7"/>
    <w:rsid w:val="007220F9"/>
    <w:rsid w:val="00722337"/>
    <w:rsid w:val="007225D5"/>
    <w:rsid w:val="007246E6"/>
    <w:rsid w:val="00724953"/>
    <w:rsid w:val="007265D4"/>
    <w:rsid w:val="00731413"/>
    <w:rsid w:val="00732AD7"/>
    <w:rsid w:val="00732F6F"/>
    <w:rsid w:val="00733A0F"/>
    <w:rsid w:val="007362D6"/>
    <w:rsid w:val="00736797"/>
    <w:rsid w:val="007378C5"/>
    <w:rsid w:val="007406BE"/>
    <w:rsid w:val="007433FB"/>
    <w:rsid w:val="00745E9F"/>
    <w:rsid w:val="0074669D"/>
    <w:rsid w:val="00750640"/>
    <w:rsid w:val="00753B2C"/>
    <w:rsid w:val="00755EF5"/>
    <w:rsid w:val="00757D4B"/>
    <w:rsid w:val="0076046C"/>
    <w:rsid w:val="007619E9"/>
    <w:rsid w:val="0076358A"/>
    <w:rsid w:val="00763E31"/>
    <w:rsid w:val="00764040"/>
    <w:rsid w:val="0076449F"/>
    <w:rsid w:val="00765ADA"/>
    <w:rsid w:val="007668F6"/>
    <w:rsid w:val="007675AE"/>
    <w:rsid w:val="00772427"/>
    <w:rsid w:val="00774916"/>
    <w:rsid w:val="00776DF2"/>
    <w:rsid w:val="00776F5E"/>
    <w:rsid w:val="007800AD"/>
    <w:rsid w:val="007802B2"/>
    <w:rsid w:val="00781FC8"/>
    <w:rsid w:val="00783053"/>
    <w:rsid w:val="00784205"/>
    <w:rsid w:val="00784206"/>
    <w:rsid w:val="00784F84"/>
    <w:rsid w:val="007865F0"/>
    <w:rsid w:val="00792B52"/>
    <w:rsid w:val="00793C5B"/>
    <w:rsid w:val="00795E40"/>
    <w:rsid w:val="007A08CA"/>
    <w:rsid w:val="007A3046"/>
    <w:rsid w:val="007A4344"/>
    <w:rsid w:val="007A4D8E"/>
    <w:rsid w:val="007A7360"/>
    <w:rsid w:val="007B29CE"/>
    <w:rsid w:val="007B47A5"/>
    <w:rsid w:val="007B5CAF"/>
    <w:rsid w:val="007B6910"/>
    <w:rsid w:val="007B7402"/>
    <w:rsid w:val="007B75AC"/>
    <w:rsid w:val="007C0297"/>
    <w:rsid w:val="007C0DBC"/>
    <w:rsid w:val="007C2707"/>
    <w:rsid w:val="007C3219"/>
    <w:rsid w:val="007C378E"/>
    <w:rsid w:val="007C46E6"/>
    <w:rsid w:val="007C4830"/>
    <w:rsid w:val="007C5486"/>
    <w:rsid w:val="007C54CB"/>
    <w:rsid w:val="007C558D"/>
    <w:rsid w:val="007D109E"/>
    <w:rsid w:val="007D2F50"/>
    <w:rsid w:val="007D34DB"/>
    <w:rsid w:val="007D46F4"/>
    <w:rsid w:val="007D47E0"/>
    <w:rsid w:val="007D5119"/>
    <w:rsid w:val="007D55F2"/>
    <w:rsid w:val="007D7578"/>
    <w:rsid w:val="007D7A92"/>
    <w:rsid w:val="007E09C9"/>
    <w:rsid w:val="007E0D90"/>
    <w:rsid w:val="007E1857"/>
    <w:rsid w:val="007E1B5B"/>
    <w:rsid w:val="007E22AE"/>
    <w:rsid w:val="007E289F"/>
    <w:rsid w:val="007E2982"/>
    <w:rsid w:val="007E5427"/>
    <w:rsid w:val="007E7F92"/>
    <w:rsid w:val="007F06BE"/>
    <w:rsid w:val="007F1B45"/>
    <w:rsid w:val="007F2D0F"/>
    <w:rsid w:val="007F3AE9"/>
    <w:rsid w:val="007F5D02"/>
    <w:rsid w:val="007F6291"/>
    <w:rsid w:val="007F64DA"/>
    <w:rsid w:val="007F688A"/>
    <w:rsid w:val="007F7DC9"/>
    <w:rsid w:val="008011A0"/>
    <w:rsid w:val="00801449"/>
    <w:rsid w:val="00801F34"/>
    <w:rsid w:val="00807052"/>
    <w:rsid w:val="008070F8"/>
    <w:rsid w:val="00811146"/>
    <w:rsid w:val="008111FC"/>
    <w:rsid w:val="008155F4"/>
    <w:rsid w:val="0081674F"/>
    <w:rsid w:val="0081677E"/>
    <w:rsid w:val="00816F7B"/>
    <w:rsid w:val="008176E3"/>
    <w:rsid w:val="00817B66"/>
    <w:rsid w:val="00820B7D"/>
    <w:rsid w:val="00820CBE"/>
    <w:rsid w:val="00821444"/>
    <w:rsid w:val="0082215B"/>
    <w:rsid w:val="00822C50"/>
    <w:rsid w:val="00824280"/>
    <w:rsid w:val="0082606C"/>
    <w:rsid w:val="00827B6B"/>
    <w:rsid w:val="00830D5A"/>
    <w:rsid w:val="008349A2"/>
    <w:rsid w:val="00835379"/>
    <w:rsid w:val="00836204"/>
    <w:rsid w:val="00837CB9"/>
    <w:rsid w:val="00840F03"/>
    <w:rsid w:val="00842AE4"/>
    <w:rsid w:val="008504DC"/>
    <w:rsid w:val="0085076D"/>
    <w:rsid w:val="00851339"/>
    <w:rsid w:val="0085198F"/>
    <w:rsid w:val="00851A84"/>
    <w:rsid w:val="008521D1"/>
    <w:rsid w:val="00852B8F"/>
    <w:rsid w:val="008537ED"/>
    <w:rsid w:val="00854408"/>
    <w:rsid w:val="008545BD"/>
    <w:rsid w:val="00855153"/>
    <w:rsid w:val="008570E1"/>
    <w:rsid w:val="008603CE"/>
    <w:rsid w:val="008609BA"/>
    <w:rsid w:val="008613EF"/>
    <w:rsid w:val="008630B9"/>
    <w:rsid w:val="0086446B"/>
    <w:rsid w:val="008648A2"/>
    <w:rsid w:val="00866934"/>
    <w:rsid w:val="008733BB"/>
    <w:rsid w:val="00873CB9"/>
    <w:rsid w:val="00874453"/>
    <w:rsid w:val="008757ED"/>
    <w:rsid w:val="00880144"/>
    <w:rsid w:val="0088187E"/>
    <w:rsid w:val="00883A24"/>
    <w:rsid w:val="008842B3"/>
    <w:rsid w:val="00885D11"/>
    <w:rsid w:val="0088708D"/>
    <w:rsid w:val="00887B8D"/>
    <w:rsid w:val="00887D51"/>
    <w:rsid w:val="00895C40"/>
    <w:rsid w:val="00897561"/>
    <w:rsid w:val="008A1EDA"/>
    <w:rsid w:val="008A2EC7"/>
    <w:rsid w:val="008A2F29"/>
    <w:rsid w:val="008A50C4"/>
    <w:rsid w:val="008A6EE4"/>
    <w:rsid w:val="008A71AA"/>
    <w:rsid w:val="008A7BC3"/>
    <w:rsid w:val="008B1C62"/>
    <w:rsid w:val="008B1CC6"/>
    <w:rsid w:val="008B3463"/>
    <w:rsid w:val="008B4441"/>
    <w:rsid w:val="008B4891"/>
    <w:rsid w:val="008B695C"/>
    <w:rsid w:val="008B6B8C"/>
    <w:rsid w:val="008B7335"/>
    <w:rsid w:val="008B78BF"/>
    <w:rsid w:val="008C13AA"/>
    <w:rsid w:val="008C1488"/>
    <w:rsid w:val="008C1A2F"/>
    <w:rsid w:val="008C37B0"/>
    <w:rsid w:val="008C675C"/>
    <w:rsid w:val="008D0E5D"/>
    <w:rsid w:val="008D2AF2"/>
    <w:rsid w:val="008D4048"/>
    <w:rsid w:val="008D4311"/>
    <w:rsid w:val="008D4389"/>
    <w:rsid w:val="008D5933"/>
    <w:rsid w:val="008D5BC7"/>
    <w:rsid w:val="008D758B"/>
    <w:rsid w:val="008D7790"/>
    <w:rsid w:val="008E0AEC"/>
    <w:rsid w:val="008E42B6"/>
    <w:rsid w:val="008E5B93"/>
    <w:rsid w:val="008E5DB5"/>
    <w:rsid w:val="008E7E1A"/>
    <w:rsid w:val="008F37A6"/>
    <w:rsid w:val="008F3EF7"/>
    <w:rsid w:val="008F3FB4"/>
    <w:rsid w:val="008F4206"/>
    <w:rsid w:val="008F5405"/>
    <w:rsid w:val="008F63E8"/>
    <w:rsid w:val="008F7231"/>
    <w:rsid w:val="008F757C"/>
    <w:rsid w:val="008F7D5D"/>
    <w:rsid w:val="00902AAC"/>
    <w:rsid w:val="00903748"/>
    <w:rsid w:val="0090469E"/>
    <w:rsid w:val="00906019"/>
    <w:rsid w:val="0090677D"/>
    <w:rsid w:val="00906BB4"/>
    <w:rsid w:val="00907354"/>
    <w:rsid w:val="0091504F"/>
    <w:rsid w:val="00915CF3"/>
    <w:rsid w:val="009170CB"/>
    <w:rsid w:val="0092092C"/>
    <w:rsid w:val="0092202F"/>
    <w:rsid w:val="009240C0"/>
    <w:rsid w:val="00933C49"/>
    <w:rsid w:val="00935381"/>
    <w:rsid w:val="00936150"/>
    <w:rsid w:val="00936FAA"/>
    <w:rsid w:val="00937B92"/>
    <w:rsid w:val="00937C75"/>
    <w:rsid w:val="0094077E"/>
    <w:rsid w:val="00940E7E"/>
    <w:rsid w:val="0094179A"/>
    <w:rsid w:val="00942512"/>
    <w:rsid w:val="00943346"/>
    <w:rsid w:val="00943C1A"/>
    <w:rsid w:val="009457FB"/>
    <w:rsid w:val="0094660E"/>
    <w:rsid w:val="00946A5F"/>
    <w:rsid w:val="00947BD0"/>
    <w:rsid w:val="00954C99"/>
    <w:rsid w:val="009576C6"/>
    <w:rsid w:val="00960B71"/>
    <w:rsid w:val="00961768"/>
    <w:rsid w:val="00963181"/>
    <w:rsid w:val="00963891"/>
    <w:rsid w:val="00963938"/>
    <w:rsid w:val="00963EB9"/>
    <w:rsid w:val="00965B0F"/>
    <w:rsid w:val="009668C3"/>
    <w:rsid w:val="009674A5"/>
    <w:rsid w:val="009706E7"/>
    <w:rsid w:val="00972F26"/>
    <w:rsid w:val="00973519"/>
    <w:rsid w:val="00973FCC"/>
    <w:rsid w:val="00975C74"/>
    <w:rsid w:val="00977A9B"/>
    <w:rsid w:val="009811A8"/>
    <w:rsid w:val="009821E9"/>
    <w:rsid w:val="0098309F"/>
    <w:rsid w:val="009843D8"/>
    <w:rsid w:val="009843EF"/>
    <w:rsid w:val="009859C4"/>
    <w:rsid w:val="00985CDD"/>
    <w:rsid w:val="00986134"/>
    <w:rsid w:val="00995401"/>
    <w:rsid w:val="009A02EA"/>
    <w:rsid w:val="009A0363"/>
    <w:rsid w:val="009A1BA6"/>
    <w:rsid w:val="009A2F5A"/>
    <w:rsid w:val="009A38EE"/>
    <w:rsid w:val="009A3ECF"/>
    <w:rsid w:val="009A4720"/>
    <w:rsid w:val="009A6E5B"/>
    <w:rsid w:val="009A6EE3"/>
    <w:rsid w:val="009A71DF"/>
    <w:rsid w:val="009A7A5F"/>
    <w:rsid w:val="009A7CBC"/>
    <w:rsid w:val="009B141E"/>
    <w:rsid w:val="009B51A4"/>
    <w:rsid w:val="009B531F"/>
    <w:rsid w:val="009B57FF"/>
    <w:rsid w:val="009B719A"/>
    <w:rsid w:val="009B7344"/>
    <w:rsid w:val="009C034E"/>
    <w:rsid w:val="009C1AE6"/>
    <w:rsid w:val="009C278C"/>
    <w:rsid w:val="009C4CD5"/>
    <w:rsid w:val="009C54FF"/>
    <w:rsid w:val="009C636D"/>
    <w:rsid w:val="009D0686"/>
    <w:rsid w:val="009D0E6E"/>
    <w:rsid w:val="009D5734"/>
    <w:rsid w:val="009D7F05"/>
    <w:rsid w:val="009E2529"/>
    <w:rsid w:val="009E276A"/>
    <w:rsid w:val="009E2F23"/>
    <w:rsid w:val="009E3006"/>
    <w:rsid w:val="009E4376"/>
    <w:rsid w:val="009E4585"/>
    <w:rsid w:val="009E6DB1"/>
    <w:rsid w:val="009F3DD4"/>
    <w:rsid w:val="009F630A"/>
    <w:rsid w:val="00A00119"/>
    <w:rsid w:val="00A02211"/>
    <w:rsid w:val="00A022B5"/>
    <w:rsid w:val="00A02421"/>
    <w:rsid w:val="00A03982"/>
    <w:rsid w:val="00A039C4"/>
    <w:rsid w:val="00A040D4"/>
    <w:rsid w:val="00A04D80"/>
    <w:rsid w:val="00A0732A"/>
    <w:rsid w:val="00A1291B"/>
    <w:rsid w:val="00A12C2D"/>
    <w:rsid w:val="00A14776"/>
    <w:rsid w:val="00A14856"/>
    <w:rsid w:val="00A16518"/>
    <w:rsid w:val="00A17EA1"/>
    <w:rsid w:val="00A204C8"/>
    <w:rsid w:val="00A209F5"/>
    <w:rsid w:val="00A22604"/>
    <w:rsid w:val="00A23684"/>
    <w:rsid w:val="00A2703B"/>
    <w:rsid w:val="00A27857"/>
    <w:rsid w:val="00A301F7"/>
    <w:rsid w:val="00A30D73"/>
    <w:rsid w:val="00A3110B"/>
    <w:rsid w:val="00A3244C"/>
    <w:rsid w:val="00A33A96"/>
    <w:rsid w:val="00A34054"/>
    <w:rsid w:val="00A3415B"/>
    <w:rsid w:val="00A40C0B"/>
    <w:rsid w:val="00A416B0"/>
    <w:rsid w:val="00A41FA0"/>
    <w:rsid w:val="00A4202B"/>
    <w:rsid w:val="00A432B0"/>
    <w:rsid w:val="00A450AE"/>
    <w:rsid w:val="00A45B95"/>
    <w:rsid w:val="00A505A7"/>
    <w:rsid w:val="00A50B37"/>
    <w:rsid w:val="00A53221"/>
    <w:rsid w:val="00A53D81"/>
    <w:rsid w:val="00A54CF8"/>
    <w:rsid w:val="00A55967"/>
    <w:rsid w:val="00A5761E"/>
    <w:rsid w:val="00A60B91"/>
    <w:rsid w:val="00A60F83"/>
    <w:rsid w:val="00A6198D"/>
    <w:rsid w:val="00A6238C"/>
    <w:rsid w:val="00A628B8"/>
    <w:rsid w:val="00A65398"/>
    <w:rsid w:val="00A65D65"/>
    <w:rsid w:val="00A66DF4"/>
    <w:rsid w:val="00A73F28"/>
    <w:rsid w:val="00A7578A"/>
    <w:rsid w:val="00A77529"/>
    <w:rsid w:val="00A816C0"/>
    <w:rsid w:val="00A824BA"/>
    <w:rsid w:val="00A82940"/>
    <w:rsid w:val="00A83655"/>
    <w:rsid w:val="00A83931"/>
    <w:rsid w:val="00A86539"/>
    <w:rsid w:val="00A86590"/>
    <w:rsid w:val="00A86E2C"/>
    <w:rsid w:val="00A91E22"/>
    <w:rsid w:val="00A92D82"/>
    <w:rsid w:val="00A95E85"/>
    <w:rsid w:val="00A96467"/>
    <w:rsid w:val="00A96ECA"/>
    <w:rsid w:val="00A97854"/>
    <w:rsid w:val="00A979B7"/>
    <w:rsid w:val="00A97AD9"/>
    <w:rsid w:val="00AA02A2"/>
    <w:rsid w:val="00AA101B"/>
    <w:rsid w:val="00AA11D9"/>
    <w:rsid w:val="00AA1F53"/>
    <w:rsid w:val="00AA37F3"/>
    <w:rsid w:val="00AA48E7"/>
    <w:rsid w:val="00AA4E49"/>
    <w:rsid w:val="00AA5CBF"/>
    <w:rsid w:val="00AA6E34"/>
    <w:rsid w:val="00AA6EB8"/>
    <w:rsid w:val="00AA7D1C"/>
    <w:rsid w:val="00AB0611"/>
    <w:rsid w:val="00AB065E"/>
    <w:rsid w:val="00AB1A44"/>
    <w:rsid w:val="00AB266F"/>
    <w:rsid w:val="00AB529A"/>
    <w:rsid w:val="00AB596E"/>
    <w:rsid w:val="00AB5F32"/>
    <w:rsid w:val="00AC35E0"/>
    <w:rsid w:val="00AC40DB"/>
    <w:rsid w:val="00AC412F"/>
    <w:rsid w:val="00AC48B8"/>
    <w:rsid w:val="00AC5821"/>
    <w:rsid w:val="00AC66C4"/>
    <w:rsid w:val="00AD423C"/>
    <w:rsid w:val="00AD5894"/>
    <w:rsid w:val="00AD617F"/>
    <w:rsid w:val="00AE0C6A"/>
    <w:rsid w:val="00AE2D8D"/>
    <w:rsid w:val="00AE37FF"/>
    <w:rsid w:val="00AE3CB4"/>
    <w:rsid w:val="00AE5003"/>
    <w:rsid w:val="00AE50BB"/>
    <w:rsid w:val="00AE53B2"/>
    <w:rsid w:val="00AE7D5E"/>
    <w:rsid w:val="00AF0BE8"/>
    <w:rsid w:val="00AF2646"/>
    <w:rsid w:val="00AF2882"/>
    <w:rsid w:val="00AF64B0"/>
    <w:rsid w:val="00B006AB"/>
    <w:rsid w:val="00B02135"/>
    <w:rsid w:val="00B0277B"/>
    <w:rsid w:val="00B078A8"/>
    <w:rsid w:val="00B12EA0"/>
    <w:rsid w:val="00B13C26"/>
    <w:rsid w:val="00B13F15"/>
    <w:rsid w:val="00B1459B"/>
    <w:rsid w:val="00B156BC"/>
    <w:rsid w:val="00B171B9"/>
    <w:rsid w:val="00B206E3"/>
    <w:rsid w:val="00B20C25"/>
    <w:rsid w:val="00B218A7"/>
    <w:rsid w:val="00B22955"/>
    <w:rsid w:val="00B24092"/>
    <w:rsid w:val="00B249A0"/>
    <w:rsid w:val="00B24A69"/>
    <w:rsid w:val="00B25DFA"/>
    <w:rsid w:val="00B3153D"/>
    <w:rsid w:val="00B358DC"/>
    <w:rsid w:val="00B36C88"/>
    <w:rsid w:val="00B37E8C"/>
    <w:rsid w:val="00B41248"/>
    <w:rsid w:val="00B421F9"/>
    <w:rsid w:val="00B442BF"/>
    <w:rsid w:val="00B4488F"/>
    <w:rsid w:val="00B45ABD"/>
    <w:rsid w:val="00B475B1"/>
    <w:rsid w:val="00B47CD8"/>
    <w:rsid w:val="00B5119D"/>
    <w:rsid w:val="00B53C58"/>
    <w:rsid w:val="00B55010"/>
    <w:rsid w:val="00B56947"/>
    <w:rsid w:val="00B56FDD"/>
    <w:rsid w:val="00B57133"/>
    <w:rsid w:val="00B572D8"/>
    <w:rsid w:val="00B6088A"/>
    <w:rsid w:val="00B61365"/>
    <w:rsid w:val="00B63F9F"/>
    <w:rsid w:val="00B64A3E"/>
    <w:rsid w:val="00B66671"/>
    <w:rsid w:val="00B6678E"/>
    <w:rsid w:val="00B667AF"/>
    <w:rsid w:val="00B66F09"/>
    <w:rsid w:val="00B67F3A"/>
    <w:rsid w:val="00B723AD"/>
    <w:rsid w:val="00B730EA"/>
    <w:rsid w:val="00B731AC"/>
    <w:rsid w:val="00B73B1D"/>
    <w:rsid w:val="00B747FA"/>
    <w:rsid w:val="00B7538F"/>
    <w:rsid w:val="00B766A1"/>
    <w:rsid w:val="00B776AE"/>
    <w:rsid w:val="00B818ED"/>
    <w:rsid w:val="00B81EB5"/>
    <w:rsid w:val="00B8298A"/>
    <w:rsid w:val="00B82A1D"/>
    <w:rsid w:val="00B830E3"/>
    <w:rsid w:val="00B8547F"/>
    <w:rsid w:val="00B858F8"/>
    <w:rsid w:val="00B86690"/>
    <w:rsid w:val="00B921B8"/>
    <w:rsid w:val="00B93D2A"/>
    <w:rsid w:val="00B9598B"/>
    <w:rsid w:val="00B95B91"/>
    <w:rsid w:val="00B9635A"/>
    <w:rsid w:val="00B97FA4"/>
    <w:rsid w:val="00BA2311"/>
    <w:rsid w:val="00BA6A0F"/>
    <w:rsid w:val="00BA6D45"/>
    <w:rsid w:val="00BA700C"/>
    <w:rsid w:val="00BB212A"/>
    <w:rsid w:val="00BB3BCF"/>
    <w:rsid w:val="00BB4880"/>
    <w:rsid w:val="00BB4B99"/>
    <w:rsid w:val="00BB511E"/>
    <w:rsid w:val="00BB6FC3"/>
    <w:rsid w:val="00BB720B"/>
    <w:rsid w:val="00BB77FF"/>
    <w:rsid w:val="00BC2C06"/>
    <w:rsid w:val="00BC60FB"/>
    <w:rsid w:val="00BD0307"/>
    <w:rsid w:val="00BD3481"/>
    <w:rsid w:val="00BD5C1E"/>
    <w:rsid w:val="00BD6ACF"/>
    <w:rsid w:val="00BD72DC"/>
    <w:rsid w:val="00BE1D3C"/>
    <w:rsid w:val="00BE66E8"/>
    <w:rsid w:val="00BE7591"/>
    <w:rsid w:val="00BF082C"/>
    <w:rsid w:val="00BF1262"/>
    <w:rsid w:val="00BF1EED"/>
    <w:rsid w:val="00BF2E5E"/>
    <w:rsid w:val="00BF32C4"/>
    <w:rsid w:val="00BF3325"/>
    <w:rsid w:val="00BF7B68"/>
    <w:rsid w:val="00C00B9D"/>
    <w:rsid w:val="00C012E0"/>
    <w:rsid w:val="00C01B8A"/>
    <w:rsid w:val="00C02AF6"/>
    <w:rsid w:val="00C06E65"/>
    <w:rsid w:val="00C0741A"/>
    <w:rsid w:val="00C0795A"/>
    <w:rsid w:val="00C07AA5"/>
    <w:rsid w:val="00C12D1A"/>
    <w:rsid w:val="00C1313D"/>
    <w:rsid w:val="00C162DF"/>
    <w:rsid w:val="00C169B4"/>
    <w:rsid w:val="00C2050D"/>
    <w:rsid w:val="00C2061C"/>
    <w:rsid w:val="00C211F0"/>
    <w:rsid w:val="00C22917"/>
    <w:rsid w:val="00C22CAA"/>
    <w:rsid w:val="00C2337D"/>
    <w:rsid w:val="00C255BA"/>
    <w:rsid w:val="00C26A05"/>
    <w:rsid w:val="00C2707A"/>
    <w:rsid w:val="00C303B3"/>
    <w:rsid w:val="00C30450"/>
    <w:rsid w:val="00C33DA3"/>
    <w:rsid w:val="00C342D5"/>
    <w:rsid w:val="00C34A07"/>
    <w:rsid w:val="00C360EB"/>
    <w:rsid w:val="00C36DC3"/>
    <w:rsid w:val="00C37444"/>
    <w:rsid w:val="00C37AAB"/>
    <w:rsid w:val="00C42832"/>
    <w:rsid w:val="00C44A54"/>
    <w:rsid w:val="00C44F55"/>
    <w:rsid w:val="00C45B0E"/>
    <w:rsid w:val="00C47569"/>
    <w:rsid w:val="00C479FC"/>
    <w:rsid w:val="00C47C83"/>
    <w:rsid w:val="00C5062C"/>
    <w:rsid w:val="00C518E7"/>
    <w:rsid w:val="00C5389F"/>
    <w:rsid w:val="00C55B9E"/>
    <w:rsid w:val="00C564C8"/>
    <w:rsid w:val="00C571FF"/>
    <w:rsid w:val="00C61D07"/>
    <w:rsid w:val="00C62078"/>
    <w:rsid w:val="00C642AF"/>
    <w:rsid w:val="00C64A73"/>
    <w:rsid w:val="00C6541E"/>
    <w:rsid w:val="00C67BC2"/>
    <w:rsid w:val="00C707C6"/>
    <w:rsid w:val="00C70B89"/>
    <w:rsid w:val="00C710B2"/>
    <w:rsid w:val="00C722EA"/>
    <w:rsid w:val="00C7275B"/>
    <w:rsid w:val="00C75A1A"/>
    <w:rsid w:val="00C76704"/>
    <w:rsid w:val="00C77BEC"/>
    <w:rsid w:val="00C80116"/>
    <w:rsid w:val="00C810EF"/>
    <w:rsid w:val="00C819DC"/>
    <w:rsid w:val="00C83B75"/>
    <w:rsid w:val="00C84FBD"/>
    <w:rsid w:val="00C86EDC"/>
    <w:rsid w:val="00C87DE9"/>
    <w:rsid w:val="00C90DAD"/>
    <w:rsid w:val="00C91053"/>
    <w:rsid w:val="00C91D8F"/>
    <w:rsid w:val="00C92224"/>
    <w:rsid w:val="00C968C7"/>
    <w:rsid w:val="00C96C0C"/>
    <w:rsid w:val="00CA00D4"/>
    <w:rsid w:val="00CA04BF"/>
    <w:rsid w:val="00CA0A2E"/>
    <w:rsid w:val="00CA22A5"/>
    <w:rsid w:val="00CA33AC"/>
    <w:rsid w:val="00CA34E9"/>
    <w:rsid w:val="00CA3727"/>
    <w:rsid w:val="00CA4301"/>
    <w:rsid w:val="00CA756D"/>
    <w:rsid w:val="00CB453B"/>
    <w:rsid w:val="00CB4E51"/>
    <w:rsid w:val="00CB60FB"/>
    <w:rsid w:val="00CB6225"/>
    <w:rsid w:val="00CC0F4A"/>
    <w:rsid w:val="00CC39D3"/>
    <w:rsid w:val="00CC3CD0"/>
    <w:rsid w:val="00CC3E36"/>
    <w:rsid w:val="00CC6470"/>
    <w:rsid w:val="00CC6EC3"/>
    <w:rsid w:val="00CD2690"/>
    <w:rsid w:val="00CD309B"/>
    <w:rsid w:val="00CD3B4F"/>
    <w:rsid w:val="00CD3E6B"/>
    <w:rsid w:val="00CD4A43"/>
    <w:rsid w:val="00CD6D04"/>
    <w:rsid w:val="00CD795D"/>
    <w:rsid w:val="00CE2AAC"/>
    <w:rsid w:val="00CE32AC"/>
    <w:rsid w:val="00CE652F"/>
    <w:rsid w:val="00CF09D0"/>
    <w:rsid w:val="00CF27BE"/>
    <w:rsid w:val="00CF3B22"/>
    <w:rsid w:val="00CF44F7"/>
    <w:rsid w:val="00D0115B"/>
    <w:rsid w:val="00D01A1D"/>
    <w:rsid w:val="00D03722"/>
    <w:rsid w:val="00D0700A"/>
    <w:rsid w:val="00D1068D"/>
    <w:rsid w:val="00D13696"/>
    <w:rsid w:val="00D13772"/>
    <w:rsid w:val="00D13D53"/>
    <w:rsid w:val="00D14F5A"/>
    <w:rsid w:val="00D15FA1"/>
    <w:rsid w:val="00D20B7F"/>
    <w:rsid w:val="00D21AF0"/>
    <w:rsid w:val="00D222B6"/>
    <w:rsid w:val="00D241D4"/>
    <w:rsid w:val="00D26511"/>
    <w:rsid w:val="00D308BA"/>
    <w:rsid w:val="00D32162"/>
    <w:rsid w:val="00D37B28"/>
    <w:rsid w:val="00D40017"/>
    <w:rsid w:val="00D400AD"/>
    <w:rsid w:val="00D43CE8"/>
    <w:rsid w:val="00D44B3A"/>
    <w:rsid w:val="00D44BA3"/>
    <w:rsid w:val="00D458D1"/>
    <w:rsid w:val="00D47516"/>
    <w:rsid w:val="00D5449D"/>
    <w:rsid w:val="00D54A76"/>
    <w:rsid w:val="00D60F06"/>
    <w:rsid w:val="00D62D80"/>
    <w:rsid w:val="00D6327F"/>
    <w:rsid w:val="00D64060"/>
    <w:rsid w:val="00D64250"/>
    <w:rsid w:val="00D66644"/>
    <w:rsid w:val="00D668AE"/>
    <w:rsid w:val="00D66AFB"/>
    <w:rsid w:val="00D673AB"/>
    <w:rsid w:val="00D67892"/>
    <w:rsid w:val="00D678AA"/>
    <w:rsid w:val="00D71478"/>
    <w:rsid w:val="00D75B82"/>
    <w:rsid w:val="00D75E0D"/>
    <w:rsid w:val="00D81267"/>
    <w:rsid w:val="00D81F4D"/>
    <w:rsid w:val="00D821E1"/>
    <w:rsid w:val="00D82CD2"/>
    <w:rsid w:val="00D8315B"/>
    <w:rsid w:val="00D8372B"/>
    <w:rsid w:val="00D8455D"/>
    <w:rsid w:val="00D8562D"/>
    <w:rsid w:val="00D85840"/>
    <w:rsid w:val="00D85ED7"/>
    <w:rsid w:val="00D87631"/>
    <w:rsid w:val="00D91982"/>
    <w:rsid w:val="00D91CB5"/>
    <w:rsid w:val="00D91E10"/>
    <w:rsid w:val="00D936B3"/>
    <w:rsid w:val="00D94ECE"/>
    <w:rsid w:val="00D96D88"/>
    <w:rsid w:val="00D97037"/>
    <w:rsid w:val="00DA04A6"/>
    <w:rsid w:val="00DA1660"/>
    <w:rsid w:val="00DA1939"/>
    <w:rsid w:val="00DA4B84"/>
    <w:rsid w:val="00DA4CA2"/>
    <w:rsid w:val="00DA4E91"/>
    <w:rsid w:val="00DA5935"/>
    <w:rsid w:val="00DA59B9"/>
    <w:rsid w:val="00DA6184"/>
    <w:rsid w:val="00DB1723"/>
    <w:rsid w:val="00DB1D71"/>
    <w:rsid w:val="00DB23A4"/>
    <w:rsid w:val="00DB243A"/>
    <w:rsid w:val="00DB4E8F"/>
    <w:rsid w:val="00DB5F72"/>
    <w:rsid w:val="00DB67E9"/>
    <w:rsid w:val="00DB7E4E"/>
    <w:rsid w:val="00DB7FDC"/>
    <w:rsid w:val="00DC00E5"/>
    <w:rsid w:val="00DC02A3"/>
    <w:rsid w:val="00DC0C34"/>
    <w:rsid w:val="00DC0C7B"/>
    <w:rsid w:val="00DC11AA"/>
    <w:rsid w:val="00DC1DFB"/>
    <w:rsid w:val="00DC25E5"/>
    <w:rsid w:val="00DC6920"/>
    <w:rsid w:val="00DD0856"/>
    <w:rsid w:val="00DD26A7"/>
    <w:rsid w:val="00DD4900"/>
    <w:rsid w:val="00DD6424"/>
    <w:rsid w:val="00DD73E1"/>
    <w:rsid w:val="00DD7B44"/>
    <w:rsid w:val="00DE0780"/>
    <w:rsid w:val="00DE56DC"/>
    <w:rsid w:val="00DE67A5"/>
    <w:rsid w:val="00DE6C47"/>
    <w:rsid w:val="00DF05BA"/>
    <w:rsid w:val="00DF06B3"/>
    <w:rsid w:val="00DF06F8"/>
    <w:rsid w:val="00DF09EF"/>
    <w:rsid w:val="00DF3497"/>
    <w:rsid w:val="00DF369F"/>
    <w:rsid w:val="00DF52D4"/>
    <w:rsid w:val="00DF55AF"/>
    <w:rsid w:val="00DF63B3"/>
    <w:rsid w:val="00E01959"/>
    <w:rsid w:val="00E037D0"/>
    <w:rsid w:val="00E0520D"/>
    <w:rsid w:val="00E061DA"/>
    <w:rsid w:val="00E06D23"/>
    <w:rsid w:val="00E06E7D"/>
    <w:rsid w:val="00E07A3B"/>
    <w:rsid w:val="00E109EE"/>
    <w:rsid w:val="00E10E7B"/>
    <w:rsid w:val="00E1124A"/>
    <w:rsid w:val="00E11779"/>
    <w:rsid w:val="00E11BF4"/>
    <w:rsid w:val="00E12451"/>
    <w:rsid w:val="00E14A70"/>
    <w:rsid w:val="00E15981"/>
    <w:rsid w:val="00E17064"/>
    <w:rsid w:val="00E20489"/>
    <w:rsid w:val="00E21E8D"/>
    <w:rsid w:val="00E220CC"/>
    <w:rsid w:val="00E22617"/>
    <w:rsid w:val="00E27B57"/>
    <w:rsid w:val="00E3344E"/>
    <w:rsid w:val="00E33A24"/>
    <w:rsid w:val="00E33ECA"/>
    <w:rsid w:val="00E341A2"/>
    <w:rsid w:val="00E35A03"/>
    <w:rsid w:val="00E36168"/>
    <w:rsid w:val="00E36621"/>
    <w:rsid w:val="00E41493"/>
    <w:rsid w:val="00E42860"/>
    <w:rsid w:val="00E42E7E"/>
    <w:rsid w:val="00E42F42"/>
    <w:rsid w:val="00E43B57"/>
    <w:rsid w:val="00E43CA9"/>
    <w:rsid w:val="00E44C54"/>
    <w:rsid w:val="00E46470"/>
    <w:rsid w:val="00E46A40"/>
    <w:rsid w:val="00E46A68"/>
    <w:rsid w:val="00E470F3"/>
    <w:rsid w:val="00E51B92"/>
    <w:rsid w:val="00E5422F"/>
    <w:rsid w:val="00E5796C"/>
    <w:rsid w:val="00E57CBF"/>
    <w:rsid w:val="00E62AF1"/>
    <w:rsid w:val="00E62E69"/>
    <w:rsid w:val="00E63C55"/>
    <w:rsid w:val="00E64FBB"/>
    <w:rsid w:val="00E659B8"/>
    <w:rsid w:val="00E662DD"/>
    <w:rsid w:val="00E6632F"/>
    <w:rsid w:val="00E669E4"/>
    <w:rsid w:val="00E67695"/>
    <w:rsid w:val="00E7055A"/>
    <w:rsid w:val="00E7128A"/>
    <w:rsid w:val="00E7131A"/>
    <w:rsid w:val="00E723BB"/>
    <w:rsid w:val="00E727E4"/>
    <w:rsid w:val="00E72981"/>
    <w:rsid w:val="00E72EC8"/>
    <w:rsid w:val="00E732D9"/>
    <w:rsid w:val="00E73455"/>
    <w:rsid w:val="00E737D9"/>
    <w:rsid w:val="00E75211"/>
    <w:rsid w:val="00E76B94"/>
    <w:rsid w:val="00E807A8"/>
    <w:rsid w:val="00E80920"/>
    <w:rsid w:val="00E80CE1"/>
    <w:rsid w:val="00E81B6D"/>
    <w:rsid w:val="00E81FB9"/>
    <w:rsid w:val="00E8268B"/>
    <w:rsid w:val="00E8502B"/>
    <w:rsid w:val="00E86765"/>
    <w:rsid w:val="00E86927"/>
    <w:rsid w:val="00E9167D"/>
    <w:rsid w:val="00E92C13"/>
    <w:rsid w:val="00E92F57"/>
    <w:rsid w:val="00E934EC"/>
    <w:rsid w:val="00E938FE"/>
    <w:rsid w:val="00E94D74"/>
    <w:rsid w:val="00E97DF3"/>
    <w:rsid w:val="00EA082D"/>
    <w:rsid w:val="00EA096A"/>
    <w:rsid w:val="00EA1DA9"/>
    <w:rsid w:val="00EA244A"/>
    <w:rsid w:val="00EA2F95"/>
    <w:rsid w:val="00EA31FE"/>
    <w:rsid w:val="00EA4D19"/>
    <w:rsid w:val="00EA5563"/>
    <w:rsid w:val="00EA5B35"/>
    <w:rsid w:val="00EB2928"/>
    <w:rsid w:val="00EB36BA"/>
    <w:rsid w:val="00EB40B0"/>
    <w:rsid w:val="00EB6827"/>
    <w:rsid w:val="00EB75E7"/>
    <w:rsid w:val="00EC241F"/>
    <w:rsid w:val="00EC36E2"/>
    <w:rsid w:val="00EC3782"/>
    <w:rsid w:val="00EC4E5F"/>
    <w:rsid w:val="00EC637A"/>
    <w:rsid w:val="00EC6910"/>
    <w:rsid w:val="00ED191C"/>
    <w:rsid w:val="00ED3EA9"/>
    <w:rsid w:val="00ED7502"/>
    <w:rsid w:val="00ED79C7"/>
    <w:rsid w:val="00EE0DB6"/>
    <w:rsid w:val="00EE0FA9"/>
    <w:rsid w:val="00EE107B"/>
    <w:rsid w:val="00EE25D2"/>
    <w:rsid w:val="00EE304A"/>
    <w:rsid w:val="00EE3B87"/>
    <w:rsid w:val="00EE42BA"/>
    <w:rsid w:val="00EE4A49"/>
    <w:rsid w:val="00EF37AB"/>
    <w:rsid w:val="00EF39C1"/>
    <w:rsid w:val="00EF5FA5"/>
    <w:rsid w:val="00F02F1E"/>
    <w:rsid w:val="00F031AB"/>
    <w:rsid w:val="00F0454D"/>
    <w:rsid w:val="00F0654A"/>
    <w:rsid w:val="00F07184"/>
    <w:rsid w:val="00F1128F"/>
    <w:rsid w:val="00F14F98"/>
    <w:rsid w:val="00F17277"/>
    <w:rsid w:val="00F22CC2"/>
    <w:rsid w:val="00F271AC"/>
    <w:rsid w:val="00F3007A"/>
    <w:rsid w:val="00F3238B"/>
    <w:rsid w:val="00F324D8"/>
    <w:rsid w:val="00F34948"/>
    <w:rsid w:val="00F35AB1"/>
    <w:rsid w:val="00F36B44"/>
    <w:rsid w:val="00F37478"/>
    <w:rsid w:val="00F37F98"/>
    <w:rsid w:val="00F413E9"/>
    <w:rsid w:val="00F43185"/>
    <w:rsid w:val="00F437DE"/>
    <w:rsid w:val="00F43F33"/>
    <w:rsid w:val="00F44601"/>
    <w:rsid w:val="00F4722E"/>
    <w:rsid w:val="00F4736C"/>
    <w:rsid w:val="00F47CA8"/>
    <w:rsid w:val="00F51C36"/>
    <w:rsid w:val="00F54DED"/>
    <w:rsid w:val="00F54F07"/>
    <w:rsid w:val="00F5657E"/>
    <w:rsid w:val="00F62D5F"/>
    <w:rsid w:val="00F63FF0"/>
    <w:rsid w:val="00F66ED6"/>
    <w:rsid w:val="00F71A0F"/>
    <w:rsid w:val="00F72B5A"/>
    <w:rsid w:val="00F72BDD"/>
    <w:rsid w:val="00F74CC9"/>
    <w:rsid w:val="00F7691C"/>
    <w:rsid w:val="00F801D2"/>
    <w:rsid w:val="00F80435"/>
    <w:rsid w:val="00F8218A"/>
    <w:rsid w:val="00F828B8"/>
    <w:rsid w:val="00F82F92"/>
    <w:rsid w:val="00F854CC"/>
    <w:rsid w:val="00F86281"/>
    <w:rsid w:val="00F86650"/>
    <w:rsid w:val="00F87916"/>
    <w:rsid w:val="00F90BB7"/>
    <w:rsid w:val="00F911B8"/>
    <w:rsid w:val="00F91EF7"/>
    <w:rsid w:val="00F92582"/>
    <w:rsid w:val="00F975CB"/>
    <w:rsid w:val="00FA05C1"/>
    <w:rsid w:val="00FA0700"/>
    <w:rsid w:val="00FA1A02"/>
    <w:rsid w:val="00FA221C"/>
    <w:rsid w:val="00FA3E93"/>
    <w:rsid w:val="00FA6C33"/>
    <w:rsid w:val="00FA7466"/>
    <w:rsid w:val="00FB18EF"/>
    <w:rsid w:val="00FB197D"/>
    <w:rsid w:val="00FB1FAE"/>
    <w:rsid w:val="00FB345E"/>
    <w:rsid w:val="00FB467A"/>
    <w:rsid w:val="00FB6238"/>
    <w:rsid w:val="00FB6B85"/>
    <w:rsid w:val="00FB6E86"/>
    <w:rsid w:val="00FB73D8"/>
    <w:rsid w:val="00FC4C8B"/>
    <w:rsid w:val="00FC4F89"/>
    <w:rsid w:val="00FC5787"/>
    <w:rsid w:val="00FC6355"/>
    <w:rsid w:val="00FC6935"/>
    <w:rsid w:val="00FD248D"/>
    <w:rsid w:val="00FE04CB"/>
    <w:rsid w:val="00FE1C1F"/>
    <w:rsid w:val="00FE1CF1"/>
    <w:rsid w:val="00FE264F"/>
    <w:rsid w:val="00FE27C5"/>
    <w:rsid w:val="00FE2E76"/>
    <w:rsid w:val="00FE3A74"/>
    <w:rsid w:val="00FE496D"/>
    <w:rsid w:val="00FE4BAE"/>
    <w:rsid w:val="00FE4EAC"/>
    <w:rsid w:val="00FE5832"/>
    <w:rsid w:val="00FE5945"/>
    <w:rsid w:val="00FE6B9D"/>
    <w:rsid w:val="00FE7359"/>
    <w:rsid w:val="00FF25C4"/>
    <w:rsid w:val="00FF3BBD"/>
    <w:rsid w:val="00FF48EB"/>
    <w:rsid w:val="00FF4EA3"/>
    <w:rsid w:val="00FF4ECD"/>
    <w:rsid w:val="00FF58DB"/>
    <w:rsid w:val="00FF5E9F"/>
    <w:rsid w:val="00FF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6DFCB29F"/>
  <w15:chartTrackingRefBased/>
  <w15:docId w15:val="{C6D9C705-34D0-421A-8DA3-B1612C06C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024"/>
  </w:style>
  <w:style w:type="paragraph" w:styleId="Heading1">
    <w:name w:val="heading 1"/>
    <w:basedOn w:val="Normal"/>
    <w:next w:val="Normal"/>
    <w:qFormat/>
    <w:pPr>
      <w:keepNext/>
      <w:numPr>
        <w:numId w:val="1"/>
      </w:numPr>
      <w:overflowPunct w:val="0"/>
      <w:autoSpaceDE w:val="0"/>
      <w:autoSpaceDN w:val="0"/>
      <w:adjustRightInd w:val="0"/>
      <w:spacing w:before="240" w:after="60"/>
      <w:textAlignment w:val="baseline"/>
      <w:outlineLvl w:val="0"/>
    </w:pPr>
    <w:rPr>
      <w:rFonts w:ascii="Arial" w:hAnsi="Arial"/>
      <w:b/>
      <w:kern w:val="28"/>
      <w:sz w:val="28"/>
      <w:lang w:val="en-GB"/>
    </w:rPr>
  </w:style>
  <w:style w:type="paragraph" w:styleId="Heading2">
    <w:name w:val="heading 2"/>
    <w:basedOn w:val="Normal"/>
    <w:next w:val="Normal"/>
    <w:qFormat/>
    <w:pPr>
      <w:keepNext/>
      <w:numPr>
        <w:ilvl w:val="1"/>
        <w:numId w:val="1"/>
      </w:numPr>
      <w:overflowPunct w:val="0"/>
      <w:autoSpaceDE w:val="0"/>
      <w:autoSpaceDN w:val="0"/>
      <w:adjustRightInd w:val="0"/>
      <w:spacing w:before="240" w:after="60"/>
      <w:textAlignment w:val="baseline"/>
      <w:outlineLvl w:val="1"/>
    </w:pPr>
    <w:rPr>
      <w:rFonts w:ascii="Arial" w:hAnsi="Arial"/>
      <w:b/>
      <w:i/>
      <w:lang w:val="en-GB"/>
    </w:rPr>
  </w:style>
  <w:style w:type="paragraph" w:styleId="Heading3">
    <w:name w:val="heading 3"/>
    <w:basedOn w:val="Normal"/>
    <w:next w:val="Normal"/>
    <w:qFormat/>
    <w:pPr>
      <w:keepNext/>
      <w:numPr>
        <w:ilvl w:val="2"/>
        <w:numId w:val="1"/>
      </w:numPr>
      <w:overflowPunct w:val="0"/>
      <w:autoSpaceDE w:val="0"/>
      <w:autoSpaceDN w:val="0"/>
      <w:adjustRightInd w:val="0"/>
      <w:spacing w:before="240" w:after="60"/>
      <w:textAlignment w:val="baseline"/>
      <w:outlineLvl w:val="2"/>
    </w:pPr>
    <w:rPr>
      <w:b/>
      <w:lang w:val="en-GB"/>
    </w:rPr>
  </w:style>
  <w:style w:type="paragraph" w:styleId="Heading4">
    <w:name w:val="heading 4"/>
    <w:basedOn w:val="Normal"/>
    <w:next w:val="Normal"/>
    <w:qFormat/>
    <w:pPr>
      <w:keepNext/>
      <w:numPr>
        <w:ilvl w:val="3"/>
        <w:numId w:val="1"/>
      </w:numPr>
      <w:overflowPunct w:val="0"/>
      <w:autoSpaceDE w:val="0"/>
      <w:autoSpaceDN w:val="0"/>
      <w:adjustRightInd w:val="0"/>
      <w:spacing w:before="240" w:after="60"/>
      <w:textAlignment w:val="baseline"/>
      <w:outlineLvl w:val="3"/>
    </w:pPr>
    <w:rPr>
      <w:b/>
      <w:i/>
      <w:lang w:val="en-GB"/>
    </w:rPr>
  </w:style>
  <w:style w:type="paragraph" w:styleId="Heading5">
    <w:name w:val="heading 5"/>
    <w:basedOn w:val="Normal"/>
    <w:next w:val="Normal"/>
    <w:qFormat/>
    <w:pPr>
      <w:numPr>
        <w:ilvl w:val="4"/>
        <w:numId w:val="1"/>
      </w:numPr>
      <w:overflowPunct w:val="0"/>
      <w:autoSpaceDE w:val="0"/>
      <w:autoSpaceDN w:val="0"/>
      <w:adjustRightInd w:val="0"/>
      <w:spacing w:before="240" w:after="60"/>
      <w:textAlignment w:val="baseline"/>
      <w:outlineLvl w:val="4"/>
    </w:pPr>
    <w:rPr>
      <w:rFonts w:ascii="Arial" w:hAnsi="Arial"/>
      <w:sz w:val="22"/>
      <w:lang w:val="en-GB"/>
    </w:rPr>
  </w:style>
  <w:style w:type="paragraph" w:styleId="Heading6">
    <w:name w:val="heading 6"/>
    <w:basedOn w:val="Normal"/>
    <w:next w:val="Normal"/>
    <w:qFormat/>
    <w:pPr>
      <w:numPr>
        <w:ilvl w:val="5"/>
        <w:numId w:val="1"/>
      </w:numPr>
      <w:overflowPunct w:val="0"/>
      <w:autoSpaceDE w:val="0"/>
      <w:autoSpaceDN w:val="0"/>
      <w:adjustRightInd w:val="0"/>
      <w:spacing w:before="240" w:after="60"/>
      <w:textAlignment w:val="baseline"/>
      <w:outlineLvl w:val="5"/>
    </w:pPr>
    <w:rPr>
      <w:rFonts w:ascii="Arial" w:hAnsi="Arial"/>
      <w:i/>
      <w:sz w:val="22"/>
      <w:lang w:val="en-GB"/>
    </w:rPr>
  </w:style>
  <w:style w:type="paragraph" w:styleId="Heading7">
    <w:name w:val="heading 7"/>
    <w:basedOn w:val="Normal"/>
    <w:next w:val="Normal"/>
    <w:qFormat/>
    <w:pPr>
      <w:numPr>
        <w:ilvl w:val="6"/>
        <w:numId w:val="1"/>
      </w:numPr>
      <w:overflowPunct w:val="0"/>
      <w:autoSpaceDE w:val="0"/>
      <w:autoSpaceDN w:val="0"/>
      <w:adjustRightInd w:val="0"/>
      <w:spacing w:before="240" w:after="60"/>
      <w:textAlignment w:val="baseline"/>
      <w:outlineLvl w:val="6"/>
    </w:pPr>
    <w:rPr>
      <w:rFonts w:ascii="Arial" w:hAnsi="Arial"/>
      <w:lang w:val="en-GB"/>
    </w:rPr>
  </w:style>
  <w:style w:type="paragraph" w:styleId="Heading8">
    <w:name w:val="heading 8"/>
    <w:basedOn w:val="Normal"/>
    <w:next w:val="Normal"/>
    <w:qFormat/>
    <w:pPr>
      <w:numPr>
        <w:ilvl w:val="7"/>
        <w:numId w:val="1"/>
      </w:numPr>
      <w:overflowPunct w:val="0"/>
      <w:autoSpaceDE w:val="0"/>
      <w:autoSpaceDN w:val="0"/>
      <w:adjustRightInd w:val="0"/>
      <w:spacing w:before="240" w:after="60"/>
      <w:textAlignment w:val="baseline"/>
      <w:outlineLvl w:val="7"/>
    </w:pPr>
    <w:rPr>
      <w:rFonts w:ascii="Arial" w:hAnsi="Arial"/>
      <w:i/>
      <w:lang w:val="en-GB"/>
    </w:rPr>
  </w:style>
  <w:style w:type="paragraph" w:styleId="Heading9">
    <w:name w:val="heading 9"/>
    <w:basedOn w:val="Normal"/>
    <w:next w:val="Normal"/>
    <w:qFormat/>
    <w:pPr>
      <w:numPr>
        <w:ilvl w:val="8"/>
        <w:numId w:val="1"/>
      </w:numPr>
      <w:overflowPunct w:val="0"/>
      <w:autoSpaceDE w:val="0"/>
      <w:autoSpaceDN w:val="0"/>
      <w:adjustRightInd w:val="0"/>
      <w:spacing w:before="240" w:after="60"/>
      <w:textAlignment w:val="baseline"/>
      <w:outlineLvl w:val="8"/>
    </w:pPr>
    <w:rPr>
      <w:rFonts w:ascii="Arial" w:hAnsi="Arial"/>
      <w:i/>
      <w:sz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540"/>
      </w:tabs>
      <w:spacing w:line="240" w:lineRule="exact"/>
      <w:ind w:left="540" w:right="-768" w:firstLine="90"/>
      <w:jc w:val="both"/>
    </w:pPr>
    <w:rPr>
      <w:sz w:val="22"/>
    </w:rPr>
  </w:style>
  <w:style w:type="paragraph" w:styleId="BodyTextIndent2">
    <w:name w:val="Body Text Indent 2"/>
    <w:basedOn w:val="Normal"/>
    <w:pPr>
      <w:overflowPunct w:val="0"/>
      <w:autoSpaceDE w:val="0"/>
      <w:autoSpaceDN w:val="0"/>
      <w:adjustRightInd w:val="0"/>
      <w:spacing w:line="240" w:lineRule="atLeast"/>
      <w:ind w:left="1170" w:hanging="450"/>
      <w:jc w:val="both"/>
      <w:textAlignment w:val="baseline"/>
    </w:pPr>
    <w:rPr>
      <w:rFonts w:ascii="Times" w:hAnsi="Times"/>
      <w:sz w:val="22"/>
      <w:lang w:val="en-GB"/>
    </w:rPr>
  </w:style>
  <w:style w:type="paragraph" w:styleId="BodyTextIndent">
    <w:name w:val="Body Text Indent"/>
    <w:basedOn w:val="Normal"/>
    <w:pPr>
      <w:overflowPunct w:val="0"/>
      <w:autoSpaceDE w:val="0"/>
      <w:autoSpaceDN w:val="0"/>
      <w:adjustRightInd w:val="0"/>
      <w:spacing w:line="240" w:lineRule="atLeast"/>
      <w:ind w:left="1440" w:hanging="720"/>
      <w:jc w:val="both"/>
      <w:textAlignment w:val="baseline"/>
    </w:pPr>
    <w:rPr>
      <w:rFonts w:ascii="Times" w:hAnsi="Times"/>
      <w:sz w:val="22"/>
      <w:lang w:val="en-GB"/>
    </w:rPr>
  </w:style>
  <w:style w:type="paragraph" w:styleId="BodyText">
    <w:name w:val="Body Text"/>
    <w:basedOn w:val="Normal"/>
    <w:pPr>
      <w:tabs>
        <w:tab w:val="left" w:pos="0"/>
        <w:tab w:val="left" w:pos="540"/>
        <w:tab w:val="left" w:pos="720"/>
        <w:tab w:val="left" w:pos="960"/>
        <w:tab w:val="left" w:pos="1344"/>
        <w:tab w:val="left" w:pos="1824"/>
        <w:tab w:val="left" w:pos="5568"/>
      </w:tabs>
      <w:overflowPunct w:val="0"/>
      <w:autoSpaceDE w:val="0"/>
      <w:autoSpaceDN w:val="0"/>
      <w:adjustRightInd w:val="0"/>
      <w:spacing w:line="240" w:lineRule="exact"/>
      <w:ind w:right="96"/>
      <w:textAlignment w:val="baseline"/>
    </w:pPr>
    <w:rPr>
      <w:sz w:val="22"/>
      <w:lang w:val="en-GB"/>
    </w:rPr>
  </w:style>
  <w:style w:type="paragraph" w:styleId="BodyText2">
    <w:name w:val="Body Text 2"/>
    <w:basedOn w:val="Normal"/>
    <w:pPr>
      <w:overflowPunct w:val="0"/>
      <w:autoSpaceDE w:val="0"/>
      <w:autoSpaceDN w:val="0"/>
      <w:adjustRightInd w:val="0"/>
      <w:spacing w:line="240" w:lineRule="atLeast"/>
      <w:jc w:val="both"/>
      <w:textAlignment w:val="baseline"/>
    </w:pPr>
    <w:rPr>
      <w:rFonts w:ascii="Times" w:hAnsi="Times"/>
      <w:sz w:val="22"/>
      <w:lang w:val="en-GB"/>
    </w:rPr>
  </w:style>
  <w:style w:type="paragraph" w:styleId="Header">
    <w:name w:val="header"/>
    <w:basedOn w:val="Normal"/>
    <w:pPr>
      <w:tabs>
        <w:tab w:val="center" w:pos="4252"/>
        <w:tab w:val="right" w:pos="8504"/>
      </w:tabs>
      <w:overflowPunct w:val="0"/>
      <w:autoSpaceDE w:val="0"/>
      <w:autoSpaceDN w:val="0"/>
      <w:adjustRightInd w:val="0"/>
      <w:textAlignment w:val="baseline"/>
    </w:pPr>
    <w:rPr>
      <w:rFonts w:ascii="CG Times (WN)" w:hAnsi="CG Times (WN)"/>
    </w:rPr>
  </w:style>
  <w:style w:type="paragraph" w:styleId="Footer">
    <w:name w:val="footer"/>
    <w:basedOn w:val="Normal"/>
    <w:rsid w:val="00753B2C"/>
    <w:pPr>
      <w:tabs>
        <w:tab w:val="center" w:pos="4320"/>
        <w:tab w:val="right" w:pos="8640"/>
      </w:tabs>
    </w:pPr>
  </w:style>
  <w:style w:type="paragraph" w:styleId="BalloonText">
    <w:name w:val="Balloon Text"/>
    <w:basedOn w:val="Normal"/>
    <w:semiHidden/>
    <w:rsid w:val="00D96D88"/>
    <w:rPr>
      <w:rFonts w:ascii="Tahoma" w:hAnsi="Tahoma" w:cs="Tahoma"/>
      <w:sz w:val="16"/>
      <w:szCs w:val="16"/>
    </w:rPr>
  </w:style>
  <w:style w:type="character" w:styleId="PageNumber">
    <w:name w:val="page number"/>
    <w:basedOn w:val="DefaultParagraphFont"/>
    <w:rsid w:val="00B66671"/>
  </w:style>
  <w:style w:type="paragraph" w:customStyle="1" w:styleId="Bullet4">
    <w:name w:val="Bullet 4"/>
    <w:basedOn w:val="Normal"/>
    <w:rsid w:val="001F7708"/>
    <w:pPr>
      <w:numPr>
        <w:numId w:val="2"/>
      </w:numPr>
    </w:pPr>
    <w:rPr>
      <w:rFonts w:ascii="CG Times (PCL6)" w:hAnsi="CG Times (PCL6)"/>
    </w:rPr>
  </w:style>
  <w:style w:type="paragraph" w:styleId="ListBullet">
    <w:name w:val="List Bullet"/>
    <w:basedOn w:val="Normal"/>
    <w:autoRedefine/>
    <w:rsid w:val="00C84FBD"/>
    <w:pPr>
      <w:numPr>
        <w:numId w:val="4"/>
      </w:numPr>
      <w:tabs>
        <w:tab w:val="left" w:pos="252"/>
      </w:tabs>
      <w:ind w:left="252" w:hanging="270"/>
    </w:pPr>
    <w:rPr>
      <w:rFonts w:ascii="CG Times" w:hAnsi="CG Times"/>
      <w:b/>
      <w:bCs/>
      <w:spacing w:val="-3"/>
      <w:lang w:val="en-GB"/>
    </w:rPr>
  </w:style>
  <w:style w:type="paragraph" w:styleId="Title">
    <w:name w:val="Title"/>
    <w:basedOn w:val="Normal"/>
    <w:qFormat/>
    <w:rsid w:val="00C84FBD"/>
    <w:pPr>
      <w:widowControl w:val="0"/>
      <w:overflowPunct w:val="0"/>
      <w:autoSpaceDE w:val="0"/>
      <w:autoSpaceDN w:val="0"/>
      <w:adjustRightInd w:val="0"/>
      <w:jc w:val="center"/>
      <w:textAlignment w:val="baseline"/>
    </w:pPr>
    <w:rPr>
      <w:b/>
      <w:caps/>
      <w:sz w:val="22"/>
      <w:u w:val="single"/>
    </w:rPr>
  </w:style>
  <w:style w:type="paragraph" w:customStyle="1" w:styleId="IndentNumbered">
    <w:name w:val="Indent Numbered"/>
    <w:basedOn w:val="Normal"/>
    <w:rsid w:val="00D75B82"/>
    <w:pPr>
      <w:numPr>
        <w:numId w:val="3"/>
      </w:numPr>
    </w:pPr>
    <w:rPr>
      <w:rFonts w:ascii="CG Times (PCL6)" w:hAnsi="CG Times (PCL6)"/>
    </w:rPr>
  </w:style>
  <w:style w:type="paragraph" w:customStyle="1" w:styleId="Bullet2">
    <w:name w:val="Bullet 2"/>
    <w:basedOn w:val="Normal"/>
    <w:rsid w:val="00D75B82"/>
    <w:pPr>
      <w:numPr>
        <w:numId w:val="5"/>
      </w:numPr>
    </w:pPr>
    <w:rPr>
      <w:rFonts w:ascii="CG Times (PCL6)" w:hAnsi="CG Times (PCL6)"/>
    </w:rPr>
  </w:style>
  <w:style w:type="paragraph" w:customStyle="1" w:styleId="Bullet3">
    <w:name w:val="Bullet 3"/>
    <w:basedOn w:val="Normal"/>
    <w:rsid w:val="00D75B82"/>
    <w:pPr>
      <w:numPr>
        <w:numId w:val="6"/>
      </w:numPr>
      <w:tabs>
        <w:tab w:val="left" w:pos="-1440"/>
        <w:tab w:val="left" w:pos="-720"/>
        <w:tab w:val="right" w:pos="6084"/>
      </w:tabs>
      <w:suppressAutoHyphens/>
    </w:pPr>
    <w:rPr>
      <w:rFonts w:ascii="CG Times" w:hAnsi="CG Times"/>
      <w:vanish/>
      <w:lang w:val="en-GB"/>
    </w:rPr>
  </w:style>
  <w:style w:type="paragraph" w:styleId="BodyText3">
    <w:name w:val="Body Text 3"/>
    <w:basedOn w:val="Normal"/>
    <w:rsid w:val="000D410C"/>
    <w:pPr>
      <w:spacing w:after="120"/>
    </w:pPr>
    <w:rPr>
      <w:sz w:val="16"/>
      <w:szCs w:val="16"/>
    </w:rPr>
  </w:style>
  <w:style w:type="character" w:customStyle="1" w:styleId="BodyTextIndentChar">
    <w:name w:val="Body Text Indent Char"/>
    <w:rsid w:val="000D410C"/>
    <w:rPr>
      <w:rFonts w:ascii="CG Times" w:hAnsi="CG Times"/>
      <w:sz w:val="22"/>
      <w:lang w:val="en-US" w:eastAsia="en-US" w:bidi="ar-SA"/>
    </w:rPr>
  </w:style>
  <w:style w:type="paragraph" w:customStyle="1" w:styleId="Bullet20">
    <w:name w:val="Bullet2"/>
    <w:basedOn w:val="Normal"/>
    <w:rsid w:val="000D410C"/>
    <w:pPr>
      <w:numPr>
        <w:numId w:val="8"/>
      </w:numPr>
      <w:spacing w:before="100" w:after="100"/>
    </w:pPr>
    <w:rPr>
      <w:sz w:val="24"/>
      <w:szCs w:val="24"/>
    </w:rPr>
  </w:style>
  <w:style w:type="paragraph" w:customStyle="1" w:styleId="NormalSub">
    <w:name w:val="Normal Sub"/>
    <w:basedOn w:val="Normal"/>
    <w:rsid w:val="000D410C"/>
    <w:pPr>
      <w:tabs>
        <w:tab w:val="left" w:pos="810"/>
      </w:tabs>
      <w:spacing w:after="120"/>
      <w:ind w:left="810" w:hanging="270"/>
    </w:pPr>
    <w:rPr>
      <w:rFonts w:ascii="Helvetica" w:hAnsi="Helvetica"/>
      <w:sz w:val="18"/>
    </w:rPr>
  </w:style>
  <w:style w:type="paragraph" w:styleId="ListNumber">
    <w:name w:val="List Number"/>
    <w:basedOn w:val="Normal"/>
    <w:rsid w:val="000D410C"/>
    <w:pPr>
      <w:suppressAutoHyphens/>
      <w:ind w:left="360" w:hanging="360"/>
    </w:pPr>
    <w:rPr>
      <w:sz w:val="24"/>
      <w:szCs w:val="24"/>
      <w:lang w:val="en-GB"/>
    </w:rPr>
  </w:style>
  <w:style w:type="paragraph" w:styleId="ListNumber2">
    <w:name w:val="List Number 2"/>
    <w:basedOn w:val="ListNumber"/>
    <w:rsid w:val="000D410C"/>
    <w:pPr>
      <w:ind w:left="648" w:hanging="288"/>
    </w:pPr>
  </w:style>
  <w:style w:type="character" w:styleId="Hyperlink">
    <w:name w:val="Hyperlink"/>
    <w:rsid w:val="000D410C"/>
    <w:rPr>
      <w:color w:val="0000FF"/>
      <w:u w:val="single"/>
    </w:rPr>
  </w:style>
  <w:style w:type="character" w:styleId="FollowedHyperlink">
    <w:name w:val="FollowedHyperlink"/>
    <w:rsid w:val="000D410C"/>
    <w:rPr>
      <w:color w:val="800080"/>
      <w:u w:val="single"/>
    </w:rPr>
  </w:style>
  <w:style w:type="table" w:styleId="TableGrid">
    <w:name w:val="Table Grid"/>
    <w:basedOn w:val="TableNormal"/>
    <w:rsid w:val="00195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sionFooter">
    <w:name w:val="Mission Footer"/>
    <w:basedOn w:val="Normal"/>
    <w:rsid w:val="00E42E7E"/>
    <w:rPr>
      <w:rFonts w:ascii="Arial" w:hAnsi="Arial"/>
      <w:b/>
      <w:noProof/>
    </w:rPr>
  </w:style>
  <w:style w:type="character" w:styleId="PlaceholderText">
    <w:name w:val="Placeholder Text"/>
    <w:basedOn w:val="DefaultParagraphFont"/>
    <w:uiPriority w:val="99"/>
    <w:semiHidden/>
    <w:rsid w:val="00A41FA0"/>
    <w:rPr>
      <w:color w:val="808080"/>
    </w:rPr>
  </w:style>
  <w:style w:type="paragraph" w:styleId="ListParagraph">
    <w:name w:val="List Paragraph"/>
    <w:basedOn w:val="Normal"/>
    <w:uiPriority w:val="34"/>
    <w:qFormat/>
    <w:rsid w:val="005A7A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99603">
      <w:bodyDiv w:val="1"/>
      <w:marLeft w:val="0"/>
      <w:marRight w:val="0"/>
      <w:marTop w:val="0"/>
      <w:marBottom w:val="0"/>
      <w:divBdr>
        <w:top w:val="none" w:sz="0" w:space="0" w:color="auto"/>
        <w:left w:val="none" w:sz="0" w:space="0" w:color="auto"/>
        <w:bottom w:val="none" w:sz="0" w:space="0" w:color="auto"/>
        <w:right w:val="none" w:sz="0" w:space="0" w:color="auto"/>
      </w:divBdr>
    </w:div>
    <w:div w:id="218517383">
      <w:bodyDiv w:val="1"/>
      <w:marLeft w:val="0"/>
      <w:marRight w:val="0"/>
      <w:marTop w:val="0"/>
      <w:marBottom w:val="0"/>
      <w:divBdr>
        <w:top w:val="none" w:sz="0" w:space="0" w:color="auto"/>
        <w:left w:val="none" w:sz="0" w:space="0" w:color="auto"/>
        <w:bottom w:val="none" w:sz="0" w:space="0" w:color="auto"/>
        <w:right w:val="none" w:sz="0" w:space="0" w:color="auto"/>
      </w:divBdr>
    </w:div>
    <w:div w:id="393503249">
      <w:bodyDiv w:val="1"/>
      <w:marLeft w:val="0"/>
      <w:marRight w:val="0"/>
      <w:marTop w:val="0"/>
      <w:marBottom w:val="0"/>
      <w:divBdr>
        <w:top w:val="none" w:sz="0" w:space="0" w:color="auto"/>
        <w:left w:val="none" w:sz="0" w:space="0" w:color="auto"/>
        <w:bottom w:val="none" w:sz="0" w:space="0" w:color="auto"/>
        <w:right w:val="none" w:sz="0" w:space="0" w:color="auto"/>
      </w:divBdr>
    </w:div>
    <w:div w:id="406418214">
      <w:bodyDiv w:val="1"/>
      <w:marLeft w:val="0"/>
      <w:marRight w:val="0"/>
      <w:marTop w:val="0"/>
      <w:marBottom w:val="0"/>
      <w:divBdr>
        <w:top w:val="none" w:sz="0" w:space="0" w:color="auto"/>
        <w:left w:val="none" w:sz="0" w:space="0" w:color="auto"/>
        <w:bottom w:val="none" w:sz="0" w:space="0" w:color="auto"/>
        <w:right w:val="none" w:sz="0" w:space="0" w:color="auto"/>
      </w:divBdr>
    </w:div>
    <w:div w:id="686061069">
      <w:bodyDiv w:val="1"/>
      <w:marLeft w:val="0"/>
      <w:marRight w:val="0"/>
      <w:marTop w:val="0"/>
      <w:marBottom w:val="0"/>
      <w:divBdr>
        <w:top w:val="none" w:sz="0" w:space="0" w:color="auto"/>
        <w:left w:val="none" w:sz="0" w:space="0" w:color="auto"/>
        <w:bottom w:val="none" w:sz="0" w:space="0" w:color="auto"/>
        <w:right w:val="none" w:sz="0" w:space="0" w:color="auto"/>
      </w:divBdr>
    </w:div>
    <w:div w:id="722484354">
      <w:bodyDiv w:val="1"/>
      <w:marLeft w:val="0"/>
      <w:marRight w:val="0"/>
      <w:marTop w:val="0"/>
      <w:marBottom w:val="0"/>
      <w:divBdr>
        <w:top w:val="none" w:sz="0" w:space="0" w:color="auto"/>
        <w:left w:val="none" w:sz="0" w:space="0" w:color="auto"/>
        <w:bottom w:val="none" w:sz="0" w:space="0" w:color="auto"/>
        <w:right w:val="none" w:sz="0" w:space="0" w:color="auto"/>
      </w:divBdr>
    </w:div>
    <w:div w:id="852960678">
      <w:bodyDiv w:val="1"/>
      <w:marLeft w:val="0"/>
      <w:marRight w:val="0"/>
      <w:marTop w:val="0"/>
      <w:marBottom w:val="0"/>
      <w:divBdr>
        <w:top w:val="none" w:sz="0" w:space="0" w:color="auto"/>
        <w:left w:val="none" w:sz="0" w:space="0" w:color="auto"/>
        <w:bottom w:val="none" w:sz="0" w:space="0" w:color="auto"/>
        <w:right w:val="none" w:sz="0" w:space="0" w:color="auto"/>
      </w:divBdr>
    </w:div>
    <w:div w:id="882912128">
      <w:bodyDiv w:val="1"/>
      <w:marLeft w:val="0"/>
      <w:marRight w:val="0"/>
      <w:marTop w:val="0"/>
      <w:marBottom w:val="0"/>
      <w:divBdr>
        <w:top w:val="none" w:sz="0" w:space="0" w:color="auto"/>
        <w:left w:val="none" w:sz="0" w:space="0" w:color="auto"/>
        <w:bottom w:val="none" w:sz="0" w:space="0" w:color="auto"/>
        <w:right w:val="none" w:sz="0" w:space="0" w:color="auto"/>
      </w:divBdr>
    </w:div>
    <w:div w:id="1013144087">
      <w:bodyDiv w:val="1"/>
      <w:marLeft w:val="0"/>
      <w:marRight w:val="0"/>
      <w:marTop w:val="0"/>
      <w:marBottom w:val="0"/>
      <w:divBdr>
        <w:top w:val="none" w:sz="0" w:space="0" w:color="auto"/>
        <w:left w:val="none" w:sz="0" w:space="0" w:color="auto"/>
        <w:bottom w:val="none" w:sz="0" w:space="0" w:color="auto"/>
        <w:right w:val="none" w:sz="0" w:space="0" w:color="auto"/>
      </w:divBdr>
    </w:div>
    <w:div w:id="1286230314">
      <w:bodyDiv w:val="1"/>
      <w:marLeft w:val="0"/>
      <w:marRight w:val="0"/>
      <w:marTop w:val="0"/>
      <w:marBottom w:val="0"/>
      <w:divBdr>
        <w:top w:val="none" w:sz="0" w:space="0" w:color="auto"/>
        <w:left w:val="none" w:sz="0" w:space="0" w:color="auto"/>
        <w:bottom w:val="none" w:sz="0" w:space="0" w:color="auto"/>
        <w:right w:val="none" w:sz="0" w:space="0" w:color="auto"/>
      </w:divBdr>
    </w:div>
    <w:div w:id="1352730591">
      <w:bodyDiv w:val="1"/>
      <w:marLeft w:val="0"/>
      <w:marRight w:val="0"/>
      <w:marTop w:val="0"/>
      <w:marBottom w:val="0"/>
      <w:divBdr>
        <w:top w:val="none" w:sz="0" w:space="0" w:color="auto"/>
        <w:left w:val="none" w:sz="0" w:space="0" w:color="auto"/>
        <w:bottom w:val="none" w:sz="0" w:space="0" w:color="auto"/>
        <w:right w:val="none" w:sz="0" w:space="0" w:color="auto"/>
      </w:divBdr>
    </w:div>
    <w:div w:id="1435130332">
      <w:bodyDiv w:val="1"/>
      <w:marLeft w:val="0"/>
      <w:marRight w:val="0"/>
      <w:marTop w:val="0"/>
      <w:marBottom w:val="0"/>
      <w:divBdr>
        <w:top w:val="none" w:sz="0" w:space="0" w:color="auto"/>
        <w:left w:val="none" w:sz="0" w:space="0" w:color="auto"/>
        <w:bottom w:val="none" w:sz="0" w:space="0" w:color="auto"/>
        <w:right w:val="none" w:sz="0" w:space="0" w:color="auto"/>
      </w:divBdr>
    </w:div>
    <w:div w:id="1586839017">
      <w:bodyDiv w:val="1"/>
      <w:marLeft w:val="0"/>
      <w:marRight w:val="0"/>
      <w:marTop w:val="0"/>
      <w:marBottom w:val="0"/>
      <w:divBdr>
        <w:top w:val="none" w:sz="0" w:space="0" w:color="auto"/>
        <w:left w:val="none" w:sz="0" w:space="0" w:color="auto"/>
        <w:bottom w:val="none" w:sz="0" w:space="0" w:color="auto"/>
        <w:right w:val="none" w:sz="0" w:space="0" w:color="auto"/>
      </w:divBdr>
    </w:div>
    <w:div w:id="210537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y.vrca.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oquitlam.ca/BidOpportunities"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quitlam.ca/BidOpportuniti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vrca@vrc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D2E67-D438-4877-824C-A33BFB367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597</Words>
  <Characters>3453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City of Coquitlam</vt:lpstr>
    </vt:vector>
  </TitlesOfParts>
  <Company>City of Coquitlam</Company>
  <LinksUpToDate>false</LinksUpToDate>
  <CharactersWithSpaces>4042</CharactersWithSpaces>
  <SharedDoc>false</SharedDoc>
  <HLinks>
    <vt:vector size="36" baseType="variant">
      <vt:variant>
        <vt:i4>4653154</vt:i4>
      </vt:variant>
      <vt:variant>
        <vt:i4>15</vt:i4>
      </vt:variant>
      <vt:variant>
        <vt:i4>0</vt:i4>
      </vt:variant>
      <vt:variant>
        <vt:i4>5</vt:i4>
      </vt:variant>
      <vt:variant>
        <vt:lpwstr>mailto:vrca@vrca.ca</vt:lpwstr>
      </vt:variant>
      <vt:variant>
        <vt:lpwstr/>
      </vt:variant>
      <vt:variant>
        <vt:i4>3604595</vt:i4>
      </vt:variant>
      <vt:variant>
        <vt:i4>12</vt:i4>
      </vt:variant>
      <vt:variant>
        <vt:i4>0</vt:i4>
      </vt:variant>
      <vt:variant>
        <vt:i4>5</vt:i4>
      </vt:variant>
      <vt:variant>
        <vt:lpwstr>http://www.my.vrca.ca/</vt:lpwstr>
      </vt:variant>
      <vt:variant>
        <vt:lpwstr/>
      </vt:variant>
      <vt:variant>
        <vt:i4>2031618</vt:i4>
      </vt:variant>
      <vt:variant>
        <vt:i4>9</vt:i4>
      </vt:variant>
      <vt:variant>
        <vt:i4>0</vt:i4>
      </vt:variant>
      <vt:variant>
        <vt:i4>5</vt:i4>
      </vt:variant>
      <vt:variant>
        <vt:lpwstr>http://www.coquitlam.ca/BidOpportunities</vt:lpwstr>
      </vt:variant>
      <vt:variant>
        <vt:lpwstr/>
      </vt:variant>
      <vt:variant>
        <vt:i4>8192066</vt:i4>
      </vt:variant>
      <vt:variant>
        <vt:i4>6</vt:i4>
      </vt:variant>
      <vt:variant>
        <vt:i4>0</vt:i4>
      </vt:variant>
      <vt:variant>
        <vt:i4>5</vt:i4>
      </vt:variant>
      <vt:variant>
        <vt:lpwstr>mailto:bid@coquitlam.ca</vt:lpwstr>
      </vt:variant>
      <vt:variant>
        <vt:lpwstr/>
      </vt:variant>
      <vt:variant>
        <vt:i4>589839</vt:i4>
      </vt:variant>
      <vt:variant>
        <vt:i4>3</vt:i4>
      </vt:variant>
      <vt:variant>
        <vt:i4>0</vt:i4>
      </vt:variant>
      <vt:variant>
        <vt:i4>5</vt:i4>
      </vt:variant>
      <vt:variant>
        <vt:lpwstr>http://qfile.coquitlam.ca/bid</vt:lpwstr>
      </vt:variant>
      <vt:variant>
        <vt:lpwstr/>
      </vt:variant>
      <vt:variant>
        <vt:i4>2031618</vt:i4>
      </vt:variant>
      <vt:variant>
        <vt:i4>0</vt:i4>
      </vt:variant>
      <vt:variant>
        <vt:i4>0</vt:i4>
      </vt:variant>
      <vt:variant>
        <vt:i4>5</vt:i4>
      </vt:variant>
      <vt:variant>
        <vt:lpwstr>http://www.coquitlam.ca/BidOpportunities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Coquitlam</dc:title>
  <dc:subject/>
  <dc:creator>EDELAROS</dc:creator>
  <cp:keywords/>
  <dc:description/>
  <cp:lastModifiedBy>Reid, Ryan</cp:lastModifiedBy>
  <cp:revision>16</cp:revision>
  <cp:lastPrinted>2025-04-14T15:38:00Z</cp:lastPrinted>
  <dcterms:created xsi:type="dcterms:W3CDTF">2024-04-24T20:55:00Z</dcterms:created>
  <dcterms:modified xsi:type="dcterms:W3CDTF">2025-04-14T16:05:00Z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CDNumber">
    <vt:lpwstr> 5540843.v1</vt:lpwstr>
  </property>
  <property fmtid="{D5CDD505-2E9C-101B-9397-08002B2CF9AE}" pid="3" name="PCDFilePart">
    <vt:lpwstr>11-5330-20/89037/1</vt:lpwstr>
  </property>
  <property fmtid="{D5CDD505-2E9C-101B-9397-08002B2CF9AE}" pid="4" name="PCDFooterText">
    <vt:lpwstr>File #: 11-5330-20/89037/1  Doc #:  5540843.v1</vt:lpwstr>
  </property>
</Properties>
</file>