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16E" w:rsidRPr="00C94D33" w:rsidRDefault="0000016E" w:rsidP="0000016E">
      <w:pPr>
        <w:ind w:left="-360"/>
        <w:jc w:val="center"/>
        <w:rPr>
          <w:rFonts w:cs="Tahoma"/>
        </w:rPr>
      </w:pPr>
      <w:r w:rsidRPr="00C94D33">
        <w:rPr>
          <w:noProof/>
        </w:rPr>
        <w:drawing>
          <wp:inline distT="0" distB="0" distL="0" distR="0" wp14:anchorId="703D0354" wp14:editId="6FB5924B">
            <wp:extent cx="1857375" cy="476250"/>
            <wp:effectExtent l="0" t="0" r="9525" b="0"/>
            <wp:docPr id="2" name="Picture 2" descr="Coquitlam Logo - Colour 15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quitlam Logo - Colour 150dp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16E" w:rsidRPr="00C94D33" w:rsidRDefault="0000016E" w:rsidP="0000016E">
      <w:pPr>
        <w:spacing w:after="120"/>
        <w:ind w:right="-144"/>
        <w:jc w:val="center"/>
        <w:rPr>
          <w:rFonts w:cs="Tahoma"/>
          <w:b/>
        </w:rPr>
      </w:pPr>
      <w:r w:rsidRPr="00C94D33">
        <w:rPr>
          <w:rFonts w:cs="Tahoma"/>
          <w:b/>
        </w:rPr>
        <w:t>City of Coquitlam</w:t>
      </w:r>
    </w:p>
    <w:p w:rsidR="0000016E" w:rsidRPr="00C94D33" w:rsidRDefault="0000016E" w:rsidP="0000016E">
      <w:pPr>
        <w:spacing w:after="120"/>
        <w:ind w:right="-144"/>
        <w:jc w:val="center"/>
        <w:rPr>
          <w:rFonts w:cs="Arial"/>
          <w:b/>
          <w:sz w:val="32"/>
          <w:szCs w:val="32"/>
        </w:rPr>
      </w:pPr>
      <w:bookmarkStart w:id="0" w:name="PSF"/>
      <w:bookmarkEnd w:id="0"/>
      <w:r w:rsidRPr="00C94D33">
        <w:rPr>
          <w:rFonts w:cs="Arial"/>
          <w:b/>
          <w:sz w:val="32"/>
          <w:szCs w:val="32"/>
        </w:rPr>
        <w:t>PROPOSAL SUBMISSION FORM</w:t>
      </w:r>
    </w:p>
    <w:p w:rsidR="0000016E" w:rsidRPr="00C94D33" w:rsidRDefault="0000016E" w:rsidP="0000016E">
      <w:pPr>
        <w:spacing w:after="120"/>
        <w:ind w:right="-144"/>
        <w:jc w:val="center"/>
        <w:rPr>
          <w:rFonts w:cs="Arial"/>
          <w:b/>
          <w:sz w:val="28"/>
          <w:szCs w:val="28"/>
        </w:rPr>
      </w:pPr>
      <w:r w:rsidRPr="00C94D33">
        <w:rPr>
          <w:rFonts w:cs="Arial"/>
          <w:b/>
          <w:sz w:val="28"/>
          <w:szCs w:val="28"/>
        </w:rPr>
        <w:t xml:space="preserve">RFP No. </w:t>
      </w:r>
      <w:sdt>
        <w:sdtPr>
          <w:rPr>
            <w:rFonts w:cs="Arial"/>
            <w:b/>
            <w:sz w:val="28"/>
            <w:szCs w:val="28"/>
          </w:rPr>
          <w:alias w:val="Subject"/>
          <w:tag w:val=""/>
          <w:id w:val="1839805948"/>
          <w:placeholder>
            <w:docPart w:val="480198BE2F804C338883122CD5E54E0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954AB">
            <w:rPr>
              <w:rFonts w:cs="Arial"/>
              <w:b/>
              <w:sz w:val="28"/>
              <w:szCs w:val="28"/>
            </w:rPr>
            <w:t>25-054</w:t>
          </w:r>
        </w:sdtContent>
      </w:sdt>
    </w:p>
    <w:sdt>
      <w:sdtPr>
        <w:rPr>
          <w:b/>
          <w:sz w:val="32"/>
          <w:szCs w:val="32"/>
        </w:rPr>
        <w:alias w:val="Title"/>
        <w:tag w:val=""/>
        <w:id w:val="-780952452"/>
        <w:placeholder>
          <w:docPart w:val="462C42F39DF04BA9A09C78DCF1585B7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00016E" w:rsidRPr="00C94D33" w:rsidRDefault="008954AB" w:rsidP="0000016E">
          <w:pPr>
            <w:tabs>
              <w:tab w:val="right" w:pos="8410"/>
            </w:tabs>
            <w:overflowPunct w:val="0"/>
            <w:autoSpaceDE w:val="0"/>
            <w:autoSpaceDN w:val="0"/>
            <w:adjustRightInd w:val="0"/>
            <w:spacing w:after="120"/>
            <w:jc w:val="center"/>
            <w:textAlignment w:val="baseline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e-Procurement Software Tool</w:t>
          </w:r>
        </w:p>
      </w:sdtContent>
    </w:sdt>
    <w:p w:rsidR="0000016E" w:rsidRPr="00C94D33" w:rsidRDefault="0000016E" w:rsidP="0000016E">
      <w:pPr>
        <w:spacing w:after="120"/>
        <w:ind w:left="-180" w:right="-144"/>
        <w:jc w:val="center"/>
        <w:rPr>
          <w:rFonts w:cs="Arial"/>
          <w:b/>
        </w:rPr>
      </w:pPr>
      <w:r w:rsidRPr="00C94D33">
        <w:rPr>
          <w:b/>
        </w:rPr>
        <w:t xml:space="preserve">Proposals will be received as per the date and time specified in the </w:t>
      </w:r>
      <w:r w:rsidRPr="00C94D33">
        <w:rPr>
          <w:rFonts w:cs="Arial"/>
          <w:b/>
          <w:u w:val="single"/>
        </w:rPr>
        <w:t>Key Dates Section</w:t>
      </w:r>
      <w:r w:rsidRPr="00C94D33">
        <w:rPr>
          <w:rStyle w:val="Hyperlink"/>
          <w:rFonts w:cs="Arial"/>
          <w:b/>
        </w:rPr>
        <w:t xml:space="preserve"> </w:t>
      </w:r>
      <w:r w:rsidRPr="00C94D33">
        <w:rPr>
          <w:b/>
        </w:rPr>
        <w:t>of the RFP.</w:t>
      </w:r>
    </w:p>
    <w:p w:rsidR="0000016E" w:rsidRPr="00C94D33" w:rsidRDefault="0000016E" w:rsidP="0000016E">
      <w:pPr>
        <w:spacing w:after="120"/>
        <w:ind w:left="360" w:right="-144"/>
        <w:jc w:val="center"/>
        <w:rPr>
          <w:rFonts w:cs="Arial"/>
        </w:rPr>
      </w:pPr>
    </w:p>
    <w:p w:rsidR="0000016E" w:rsidRPr="00C94D33" w:rsidRDefault="0000016E" w:rsidP="0000016E">
      <w:pPr>
        <w:autoSpaceDE w:val="0"/>
        <w:autoSpaceDN w:val="0"/>
        <w:adjustRightInd w:val="0"/>
        <w:spacing w:after="120"/>
        <w:ind w:right="-144"/>
        <w:jc w:val="both"/>
        <w:rPr>
          <w:rFonts w:cs="Arial"/>
          <w:b/>
          <w:u w:val="single"/>
        </w:rPr>
      </w:pPr>
      <w:r w:rsidRPr="00C94D33">
        <w:rPr>
          <w:rFonts w:cs="Arial"/>
          <w:b/>
          <w:u w:val="single"/>
        </w:rPr>
        <w:t>INSTRUCTIONS FOR PROPOSAL SUBMISSION</w:t>
      </w:r>
    </w:p>
    <w:p w:rsidR="0000016E" w:rsidRPr="00C94D33" w:rsidRDefault="0000016E" w:rsidP="0000016E">
      <w:pPr>
        <w:spacing w:after="120"/>
        <w:ind w:right="-144"/>
        <w:rPr>
          <w:u w:val="single"/>
        </w:rPr>
      </w:pPr>
      <w:r w:rsidRPr="00C94D33">
        <w:t xml:space="preserve">Proposal submissions are to be returned in Microsoft Word </w:t>
      </w:r>
      <w:r w:rsidR="004470E9">
        <w:t xml:space="preserve">/ Microsoft Excel </w:t>
      </w:r>
      <w:r w:rsidRPr="00C94D33">
        <w:t xml:space="preserve">and any other supporting documents to be consolidated into one PDF file and uploaded through </w:t>
      </w:r>
      <w:proofErr w:type="spellStart"/>
      <w:r w:rsidRPr="00C94D33">
        <w:t>QFile</w:t>
      </w:r>
      <w:proofErr w:type="spellEnd"/>
      <w:r w:rsidRPr="00C94D33">
        <w:t xml:space="preserve">, the City’s file transfer service accessed at website: </w:t>
      </w:r>
      <w:hyperlink r:id="rId8" w:history="1">
        <w:r w:rsidRPr="00C94D33">
          <w:rPr>
            <w:rFonts w:cs="Calibri"/>
            <w:color w:val="0000FF"/>
            <w:u w:val="single"/>
          </w:rPr>
          <w:t>qfile.coquitlam.ca/bid</w:t>
        </w:r>
      </w:hyperlink>
      <w:r w:rsidRPr="00C94D33">
        <w:rPr>
          <w:u w:val="single"/>
        </w:rPr>
        <w:t xml:space="preserve"> </w:t>
      </w:r>
    </w:p>
    <w:p w:rsidR="0000016E" w:rsidRPr="00C94D33" w:rsidRDefault="0000016E" w:rsidP="0000016E">
      <w:pPr>
        <w:tabs>
          <w:tab w:val="left" w:pos="360"/>
        </w:tabs>
        <w:spacing w:after="120"/>
        <w:ind w:right="-144"/>
        <w:jc w:val="both"/>
        <w:rPr>
          <w:b/>
          <w:u w:val="single"/>
        </w:rPr>
      </w:pPr>
      <w:r w:rsidRPr="00C94D33">
        <w:rPr>
          <w:b/>
        </w:rPr>
        <w:t>1.</w:t>
      </w:r>
      <w:r w:rsidRPr="00C94D33">
        <w:rPr>
          <w:b/>
        </w:rPr>
        <w:tab/>
        <w:t>In the “Subject Field” enter:</w:t>
      </w:r>
      <w:r w:rsidRPr="00C94D33">
        <w:t xml:space="preserve">  RFP Number and Name</w:t>
      </w:r>
    </w:p>
    <w:p w:rsidR="0000016E" w:rsidRPr="00C94D33" w:rsidRDefault="0000016E" w:rsidP="0000016E">
      <w:pPr>
        <w:tabs>
          <w:tab w:val="left" w:pos="360"/>
        </w:tabs>
        <w:spacing w:after="120"/>
        <w:ind w:left="360" w:right="-144" w:hanging="360"/>
        <w:jc w:val="both"/>
        <w:rPr>
          <w:b/>
        </w:rPr>
      </w:pPr>
      <w:r w:rsidRPr="00C94D33">
        <w:rPr>
          <w:b/>
        </w:rPr>
        <w:t>2.</w:t>
      </w:r>
      <w:r w:rsidRPr="00C94D33">
        <w:rPr>
          <w:b/>
        </w:rPr>
        <w:tab/>
        <w:t>Add files and “Send Files”</w:t>
      </w:r>
    </w:p>
    <w:p w:rsidR="0000016E" w:rsidRPr="00C94D33" w:rsidRDefault="0000016E" w:rsidP="0000016E">
      <w:pPr>
        <w:tabs>
          <w:tab w:val="left" w:pos="360"/>
        </w:tabs>
        <w:spacing w:after="120"/>
        <w:ind w:left="360" w:right="-144" w:hanging="360"/>
        <w:jc w:val="both"/>
      </w:pPr>
      <w:r w:rsidRPr="00C94D33">
        <w:tab/>
        <w:t xml:space="preserve">(Ensure your web browser remains open until you receive 2 emails from </w:t>
      </w:r>
      <w:proofErr w:type="spellStart"/>
      <w:r w:rsidRPr="00C94D33">
        <w:t>QFile</w:t>
      </w:r>
      <w:proofErr w:type="spellEnd"/>
      <w:r w:rsidRPr="00C94D33">
        <w:t xml:space="preserve"> to confirm upload is complete.)</w:t>
      </w:r>
    </w:p>
    <w:p w:rsidR="0000016E" w:rsidRPr="00C94D33" w:rsidRDefault="0000016E" w:rsidP="0000016E">
      <w:pPr>
        <w:spacing w:after="120"/>
        <w:ind w:right="-144"/>
        <w:jc w:val="both"/>
        <w:rPr>
          <w:rFonts w:cs="Arial"/>
          <w:b/>
          <w:sz w:val="40"/>
          <w:szCs w:val="40"/>
        </w:rPr>
      </w:pPr>
      <w:r w:rsidRPr="00C94D33">
        <w:rPr>
          <w:rFonts w:cs="Arial"/>
        </w:rPr>
        <w:t>Proponents are responsible to allow ample time to complete the Proposal Submission process. If assistance is required phone 604-927-3037.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176"/>
        <w:gridCol w:w="6089"/>
      </w:tblGrid>
      <w:tr w:rsidR="0000016E" w:rsidRPr="00C94D33" w:rsidTr="003E2C95">
        <w:trPr>
          <w:trHeight w:val="20"/>
        </w:trPr>
        <w:tc>
          <w:tcPr>
            <w:tcW w:w="324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</w:rPr>
            </w:pPr>
            <w:r w:rsidRPr="00C94D33">
              <w:rPr>
                <w:b/>
              </w:rPr>
              <w:t>Legal Name of Company</w:t>
            </w:r>
          </w:p>
        </w:tc>
        <w:tc>
          <w:tcPr>
            <w:tcW w:w="6295" w:type="dxa"/>
          </w:tcPr>
          <w:p w:rsidR="0000016E" w:rsidRPr="00C94D33" w:rsidRDefault="0000016E" w:rsidP="003E2C95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</w:rPr>
            </w:pPr>
          </w:p>
        </w:tc>
      </w:tr>
      <w:tr w:rsidR="0000016E" w:rsidRPr="00C94D33" w:rsidTr="003E2C95">
        <w:trPr>
          <w:trHeight w:val="20"/>
        </w:trPr>
        <w:tc>
          <w:tcPr>
            <w:tcW w:w="324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</w:rPr>
            </w:pPr>
            <w:r w:rsidRPr="00C94D33">
              <w:rPr>
                <w:b/>
              </w:rPr>
              <w:t>Contact Person and Title</w:t>
            </w:r>
          </w:p>
        </w:tc>
        <w:tc>
          <w:tcPr>
            <w:tcW w:w="6295" w:type="dxa"/>
          </w:tcPr>
          <w:p w:rsidR="0000016E" w:rsidRPr="00C94D33" w:rsidRDefault="0000016E" w:rsidP="003E2C95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</w:rPr>
            </w:pPr>
          </w:p>
        </w:tc>
      </w:tr>
      <w:tr w:rsidR="0000016E" w:rsidRPr="00C94D33" w:rsidTr="003E2C95">
        <w:trPr>
          <w:trHeight w:val="20"/>
        </w:trPr>
        <w:tc>
          <w:tcPr>
            <w:tcW w:w="324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</w:rPr>
            </w:pPr>
            <w:r w:rsidRPr="00C94D33">
              <w:rPr>
                <w:b/>
              </w:rPr>
              <w:t>Business Address</w:t>
            </w:r>
          </w:p>
        </w:tc>
        <w:tc>
          <w:tcPr>
            <w:tcW w:w="6295" w:type="dxa"/>
          </w:tcPr>
          <w:p w:rsidR="0000016E" w:rsidRPr="00C94D33" w:rsidRDefault="0000016E" w:rsidP="003E2C95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</w:rPr>
            </w:pPr>
          </w:p>
        </w:tc>
      </w:tr>
      <w:tr w:rsidR="0000016E" w:rsidRPr="00C94D33" w:rsidTr="003E2C95">
        <w:trPr>
          <w:trHeight w:val="20"/>
        </w:trPr>
        <w:tc>
          <w:tcPr>
            <w:tcW w:w="324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</w:rPr>
            </w:pPr>
            <w:r w:rsidRPr="00C94D33">
              <w:rPr>
                <w:b/>
              </w:rPr>
              <w:t>Telephone</w:t>
            </w:r>
          </w:p>
        </w:tc>
        <w:tc>
          <w:tcPr>
            <w:tcW w:w="6295" w:type="dxa"/>
          </w:tcPr>
          <w:p w:rsidR="0000016E" w:rsidRPr="00C94D33" w:rsidRDefault="0000016E" w:rsidP="003E2C95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</w:rPr>
            </w:pPr>
          </w:p>
        </w:tc>
      </w:tr>
      <w:tr w:rsidR="0000016E" w:rsidRPr="00C94D33" w:rsidTr="003E2C95">
        <w:trPr>
          <w:trHeight w:val="20"/>
        </w:trPr>
        <w:tc>
          <w:tcPr>
            <w:tcW w:w="324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</w:rPr>
            </w:pPr>
            <w:r w:rsidRPr="00C94D33">
              <w:rPr>
                <w:b/>
              </w:rPr>
              <w:t>Email Address</w:t>
            </w:r>
          </w:p>
        </w:tc>
        <w:tc>
          <w:tcPr>
            <w:tcW w:w="6295" w:type="dxa"/>
          </w:tcPr>
          <w:p w:rsidR="0000016E" w:rsidRPr="00C94D33" w:rsidRDefault="0000016E" w:rsidP="003E2C95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</w:rPr>
            </w:pPr>
          </w:p>
        </w:tc>
      </w:tr>
    </w:tbl>
    <w:p w:rsidR="0000016E" w:rsidRPr="00C94D33" w:rsidRDefault="0000016E" w:rsidP="0000016E">
      <w:pPr>
        <w:rPr>
          <w:rFonts w:cs="Arial"/>
          <w:b/>
        </w:rPr>
      </w:pPr>
      <w:r w:rsidRPr="00C94D33">
        <w:rPr>
          <w:rFonts w:cs="Arial"/>
          <w:b/>
        </w:rPr>
        <w:br w:type="page"/>
      </w:r>
    </w:p>
    <w:p w:rsidR="0000016E" w:rsidRPr="00C94D33" w:rsidRDefault="0000016E" w:rsidP="0000016E">
      <w:pPr>
        <w:pStyle w:val="ListParagraph"/>
        <w:numPr>
          <w:ilvl w:val="0"/>
          <w:numId w:val="5"/>
        </w:numPr>
        <w:spacing w:after="120"/>
        <w:ind w:left="2981" w:hanging="2794"/>
        <w:contextualSpacing w:val="0"/>
        <w:jc w:val="both"/>
        <w:rPr>
          <w:rFonts w:cstheme="minorHAnsi"/>
          <w:b/>
          <w:noProof/>
          <w:sz w:val="32"/>
          <w:szCs w:val="32"/>
        </w:rPr>
      </w:pPr>
      <w:r w:rsidRPr="00C94D33">
        <w:rPr>
          <w:rFonts w:eastAsia="Times New Roman" w:cstheme="minorHAnsi"/>
          <w:b/>
          <w:noProof/>
          <w:sz w:val="32"/>
          <w:szCs w:val="32"/>
        </w:rPr>
        <w:lastRenderedPageBreak/>
        <w:t>MANDATORY</w:t>
      </w:r>
      <w:r w:rsidRPr="00C94D33">
        <w:rPr>
          <w:rFonts w:cstheme="minorHAnsi"/>
          <w:b/>
          <w:noProof/>
          <w:sz w:val="32"/>
          <w:szCs w:val="32"/>
        </w:rPr>
        <w:t xml:space="preserve"> REQUIREMENTS</w:t>
      </w:r>
    </w:p>
    <w:tbl>
      <w:tblPr>
        <w:tblStyle w:val="TableGrid"/>
        <w:tblW w:w="9810" w:type="dxa"/>
        <w:tblInd w:w="355" w:type="dxa"/>
        <w:tblLook w:val="04A0" w:firstRow="1" w:lastRow="0" w:firstColumn="1" w:lastColumn="0" w:noHBand="0" w:noVBand="1"/>
      </w:tblPr>
      <w:tblGrid>
        <w:gridCol w:w="4905"/>
        <w:gridCol w:w="4905"/>
      </w:tblGrid>
      <w:tr w:rsidR="0000016E" w:rsidRPr="00C94D33" w:rsidTr="003E2C95">
        <w:tc>
          <w:tcPr>
            <w:tcW w:w="9810" w:type="dxa"/>
            <w:gridSpan w:val="2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36"/>
              <w:contextualSpacing w:val="0"/>
              <w:rPr>
                <w:rFonts w:cstheme="minorHAnsi"/>
              </w:rPr>
            </w:pPr>
            <w:r w:rsidRPr="00C94D33">
              <w:rPr>
                <w:rFonts w:cstheme="minorHAnsi"/>
              </w:rPr>
              <w:t>Proponents MUST provide the following Mandatory Requirements for their Proposals to be evaluated:</w:t>
            </w:r>
          </w:p>
        </w:tc>
      </w:tr>
      <w:tr w:rsidR="0000016E" w:rsidRPr="00C94D33" w:rsidTr="003E2C95">
        <w:tc>
          <w:tcPr>
            <w:tcW w:w="9810" w:type="dxa"/>
            <w:gridSpan w:val="2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26"/>
              <w:contextualSpacing w:val="0"/>
              <w:rPr>
                <w:rFonts w:cstheme="minorHAnsi"/>
                <w:u w:val="single"/>
              </w:rPr>
            </w:pPr>
            <w:r w:rsidRPr="00C94D33">
              <w:rPr>
                <w:rFonts w:cstheme="minorHAnsi"/>
                <w:u w:val="single"/>
              </w:rPr>
              <w:t>Privacy Protection Schedule (PPS)</w:t>
            </w:r>
          </w:p>
          <w:p w:rsidR="0000016E" w:rsidRPr="00C94D33" w:rsidRDefault="0000016E" w:rsidP="003E2C95">
            <w:pPr>
              <w:spacing w:after="60"/>
              <w:ind w:left="426"/>
              <w:jc w:val="both"/>
              <w:rPr>
                <w:rFonts w:cstheme="minorHAnsi"/>
                <w:lang w:val="en-GB"/>
              </w:rPr>
            </w:pPr>
            <w:r w:rsidRPr="00C94D33">
              <w:rPr>
                <w:rFonts w:cstheme="minorHAnsi"/>
              </w:rPr>
              <w:t>Proponent MUST agree to the City’s PPS</w:t>
            </w:r>
            <w:r w:rsidRPr="00C94D33">
              <w:rPr>
                <w:rFonts w:cstheme="minorHAnsi"/>
                <w:lang w:val="en-GB"/>
              </w:rPr>
              <w:t>.</w:t>
            </w:r>
          </w:p>
        </w:tc>
      </w:tr>
      <w:tr w:rsidR="0000016E" w:rsidRPr="00C94D33" w:rsidTr="003E2C95">
        <w:trPr>
          <w:trHeight w:val="386"/>
        </w:trPr>
        <w:tc>
          <w:tcPr>
            <w:tcW w:w="4905" w:type="dxa"/>
          </w:tcPr>
          <w:p w:rsidR="0000016E" w:rsidRPr="00C94D33" w:rsidRDefault="0000016E" w:rsidP="003E2C95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C94D33">
              <w:rPr>
                <w:rFonts w:cstheme="minorHAnsi"/>
                <w:b/>
                <w:sz w:val="32"/>
                <w:szCs w:val="32"/>
              </w:rPr>
              <w:sym w:font="Wingdings 2" w:char="F02A"/>
            </w:r>
            <w:r w:rsidRPr="00C94D33">
              <w:rPr>
                <w:rFonts w:cstheme="minorHAnsi"/>
                <w:b/>
              </w:rPr>
              <w:t xml:space="preserve">  Yes</w:t>
            </w:r>
          </w:p>
        </w:tc>
        <w:tc>
          <w:tcPr>
            <w:tcW w:w="4905" w:type="dxa"/>
          </w:tcPr>
          <w:p w:rsidR="0000016E" w:rsidRPr="00C94D33" w:rsidRDefault="0000016E" w:rsidP="003E2C95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C94D33">
              <w:rPr>
                <w:rFonts w:cstheme="minorHAnsi"/>
                <w:b/>
                <w:sz w:val="32"/>
                <w:szCs w:val="32"/>
              </w:rPr>
              <w:sym w:font="Wingdings 2" w:char="F02A"/>
            </w:r>
            <w:r w:rsidRPr="00C94D33">
              <w:rPr>
                <w:rFonts w:cstheme="minorHAnsi"/>
                <w:b/>
              </w:rPr>
              <w:t xml:space="preserve">  No</w:t>
            </w:r>
          </w:p>
        </w:tc>
      </w:tr>
    </w:tbl>
    <w:tbl>
      <w:tblPr>
        <w:tblStyle w:val="TableGrid2"/>
        <w:tblW w:w="9810" w:type="dxa"/>
        <w:tblInd w:w="355" w:type="dxa"/>
        <w:tblLook w:val="04A0" w:firstRow="1" w:lastRow="0" w:firstColumn="1" w:lastColumn="0" w:noHBand="0" w:noVBand="1"/>
      </w:tblPr>
      <w:tblGrid>
        <w:gridCol w:w="9810"/>
      </w:tblGrid>
      <w:tr w:rsidR="0000016E" w:rsidRPr="00C94D33" w:rsidTr="003E2C95">
        <w:trPr>
          <w:trHeight w:val="881"/>
        </w:trPr>
        <w:tc>
          <w:tcPr>
            <w:tcW w:w="981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26" w:hanging="262"/>
              <w:contextualSpacing w:val="0"/>
              <w:rPr>
                <w:rFonts w:cstheme="minorHAnsi"/>
                <w:u w:val="single"/>
              </w:rPr>
            </w:pPr>
            <w:r w:rsidRPr="00C94D33">
              <w:rPr>
                <w:rFonts w:cstheme="minorHAnsi"/>
                <w:u w:val="single"/>
              </w:rPr>
              <w:t>Privacy Impact Assessment (PIA)</w:t>
            </w:r>
          </w:p>
          <w:p w:rsidR="0000016E" w:rsidRPr="00C94D33" w:rsidRDefault="0000016E" w:rsidP="003E2C95">
            <w:pPr>
              <w:spacing w:after="60"/>
              <w:ind w:left="426"/>
              <w:jc w:val="both"/>
              <w:rPr>
                <w:rFonts w:cstheme="minorHAnsi"/>
                <w:lang w:val="en-GB"/>
              </w:rPr>
            </w:pPr>
            <w:r w:rsidRPr="00C94D33">
              <w:rPr>
                <w:rFonts w:cstheme="minorHAnsi"/>
              </w:rPr>
              <w:t>Proponent MUST provide a PIA</w:t>
            </w:r>
            <w:r>
              <w:rPr>
                <w:rFonts w:cstheme="minorHAnsi"/>
              </w:rPr>
              <w:t>.</w:t>
            </w:r>
          </w:p>
        </w:tc>
      </w:tr>
    </w:tbl>
    <w:tbl>
      <w:tblPr>
        <w:tblStyle w:val="TableGrid"/>
        <w:tblW w:w="9810" w:type="dxa"/>
        <w:tblInd w:w="355" w:type="dxa"/>
        <w:tblLook w:val="04A0" w:firstRow="1" w:lastRow="0" w:firstColumn="1" w:lastColumn="0" w:noHBand="0" w:noVBand="1"/>
      </w:tblPr>
      <w:tblGrid>
        <w:gridCol w:w="4905"/>
        <w:gridCol w:w="4905"/>
      </w:tblGrid>
      <w:tr w:rsidR="0000016E" w:rsidRPr="00C94D33" w:rsidTr="003E2C95">
        <w:trPr>
          <w:trHeight w:val="386"/>
        </w:trPr>
        <w:tc>
          <w:tcPr>
            <w:tcW w:w="4905" w:type="dxa"/>
          </w:tcPr>
          <w:p w:rsidR="0000016E" w:rsidRPr="00C94D33" w:rsidRDefault="0000016E" w:rsidP="003E2C95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C94D33">
              <w:rPr>
                <w:rFonts w:cstheme="minorHAnsi"/>
                <w:b/>
                <w:sz w:val="32"/>
                <w:szCs w:val="32"/>
              </w:rPr>
              <w:sym w:font="Wingdings 2" w:char="F02A"/>
            </w:r>
            <w:r w:rsidRPr="00C94D33">
              <w:rPr>
                <w:rFonts w:cstheme="minorHAnsi"/>
                <w:b/>
              </w:rPr>
              <w:t xml:space="preserve">  Yes</w:t>
            </w:r>
          </w:p>
        </w:tc>
        <w:tc>
          <w:tcPr>
            <w:tcW w:w="4905" w:type="dxa"/>
          </w:tcPr>
          <w:p w:rsidR="0000016E" w:rsidRPr="00C94D33" w:rsidRDefault="0000016E" w:rsidP="003E2C95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C94D33">
              <w:rPr>
                <w:rFonts w:cstheme="minorHAnsi"/>
                <w:b/>
                <w:sz w:val="32"/>
                <w:szCs w:val="32"/>
              </w:rPr>
              <w:sym w:font="Wingdings 2" w:char="F02A"/>
            </w:r>
            <w:r w:rsidRPr="00C94D33">
              <w:rPr>
                <w:rFonts w:cstheme="minorHAnsi"/>
                <w:b/>
              </w:rPr>
              <w:t xml:space="preserve">  No</w:t>
            </w:r>
          </w:p>
        </w:tc>
      </w:tr>
    </w:tbl>
    <w:p w:rsidR="0000016E" w:rsidRPr="00C94D33" w:rsidRDefault="0000016E" w:rsidP="0000016E">
      <w:pPr>
        <w:rPr>
          <w:rFonts w:cstheme="minorHAnsi"/>
          <w:bCs/>
        </w:rPr>
      </w:pPr>
    </w:p>
    <w:p w:rsidR="0000016E" w:rsidRPr="00C94D33" w:rsidRDefault="0000016E" w:rsidP="0000016E">
      <w:pPr>
        <w:pStyle w:val="PARAGRAPH"/>
        <w:spacing w:before="0" w:after="0"/>
        <w:ind w:left="0"/>
        <w:rPr>
          <w:noProof/>
        </w:rPr>
      </w:pPr>
    </w:p>
    <w:p w:rsidR="0000016E" w:rsidRPr="00C94D33" w:rsidRDefault="0000016E" w:rsidP="0000016E">
      <w:pPr>
        <w:pStyle w:val="ListParagraph"/>
        <w:numPr>
          <w:ilvl w:val="0"/>
          <w:numId w:val="5"/>
        </w:numPr>
        <w:spacing w:after="120"/>
        <w:ind w:left="3690" w:hanging="3503"/>
        <w:contextualSpacing w:val="0"/>
        <w:rPr>
          <w:rFonts w:eastAsia="Times New Roman"/>
          <w:b/>
          <w:noProof/>
          <w:sz w:val="32"/>
          <w:szCs w:val="32"/>
        </w:rPr>
      </w:pPr>
      <w:r w:rsidRPr="00C94D33">
        <w:rPr>
          <w:rFonts w:eastAsia="Times New Roman"/>
          <w:b/>
          <w:noProof/>
          <w:sz w:val="32"/>
          <w:szCs w:val="32"/>
        </w:rPr>
        <w:t>DEPARTURES</w:t>
      </w:r>
    </w:p>
    <w:tbl>
      <w:tblPr>
        <w:tblStyle w:val="TableGrid"/>
        <w:tblW w:w="9810" w:type="dxa"/>
        <w:tblInd w:w="355" w:type="dxa"/>
        <w:tblLook w:val="04A0" w:firstRow="1" w:lastRow="0" w:firstColumn="1" w:lastColumn="0" w:noHBand="0" w:noVBand="1"/>
      </w:tblPr>
      <w:tblGrid>
        <w:gridCol w:w="2369"/>
        <w:gridCol w:w="7441"/>
      </w:tblGrid>
      <w:tr w:rsidR="0000016E" w:rsidRPr="00C94D33" w:rsidTr="003E2C95">
        <w:tc>
          <w:tcPr>
            <w:tcW w:w="9810" w:type="dxa"/>
            <w:gridSpan w:val="2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1"/>
              </w:numPr>
              <w:ind w:left="270" w:hanging="270"/>
              <w:contextualSpacing w:val="0"/>
              <w:rPr>
                <w:rFonts w:eastAsia="Times New Roman"/>
                <w:b/>
                <w:noProof/>
              </w:rPr>
            </w:pPr>
            <w:r w:rsidRPr="00C94D33">
              <w:rPr>
                <w:rFonts w:eastAsia="Times New Roman"/>
                <w:b/>
                <w:noProof/>
              </w:rPr>
              <w:t xml:space="preserve">CONTRACT - </w:t>
            </w:r>
            <w:r w:rsidRPr="00C94D33">
              <w:rPr>
                <w:rFonts w:eastAsia="Times New Roman"/>
                <w:noProof/>
              </w:rPr>
              <w:t xml:space="preserve">I/We have reviewed the City’s </w:t>
            </w:r>
            <w:r w:rsidRPr="00C94D33">
              <w:rPr>
                <w:rFonts w:cstheme="minorBidi"/>
                <w:b/>
              </w:rPr>
              <w:t>Standard Terms and Conditions - Purchase of Goods and Services</w:t>
            </w:r>
            <w:r w:rsidRPr="00C94D33">
              <w:rPr>
                <w:rFonts w:cstheme="minorBidi"/>
                <w:color w:val="0000FF"/>
              </w:rPr>
              <w:t xml:space="preserve"> </w:t>
            </w:r>
            <w:r w:rsidRPr="00C94D33">
              <w:rPr>
                <w:rFonts w:cstheme="minorBidi"/>
                <w:color w:val="auto"/>
              </w:rPr>
              <w:t xml:space="preserve">(per </w:t>
            </w:r>
            <w:r w:rsidRPr="00C94D33">
              <w:rPr>
                <w:rFonts w:cstheme="minorBidi"/>
              </w:rPr>
              <w:t xml:space="preserve">Section 2 of the RFP) and </w:t>
            </w:r>
            <w:r w:rsidRPr="00C94D33">
              <w:rPr>
                <w:rFonts w:eastAsia="Times New Roman"/>
                <w:noProof/>
              </w:rPr>
              <w:t>would be prepared to enter into in an agreement that incorporates the City’s Standard Terms and Conditions, amended by the following departures (list, if any):</w:t>
            </w:r>
          </w:p>
        </w:tc>
      </w:tr>
      <w:tr w:rsidR="0000016E" w:rsidRPr="00C94D33" w:rsidTr="003E2C95">
        <w:tc>
          <w:tcPr>
            <w:tcW w:w="2369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ind w:left="0"/>
              <w:contextualSpacing w:val="0"/>
              <w:jc w:val="both"/>
              <w:rPr>
                <w:rFonts w:eastAsia="Times New Roman"/>
                <w:b/>
                <w:noProof/>
              </w:rPr>
            </w:pPr>
            <w:r w:rsidRPr="00C94D33">
              <w:rPr>
                <w:rFonts w:eastAsia="Times New Roman"/>
                <w:b/>
                <w:noProof/>
              </w:rPr>
              <w:t>Section</w:t>
            </w:r>
          </w:p>
        </w:tc>
        <w:tc>
          <w:tcPr>
            <w:tcW w:w="7441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ind w:left="0"/>
              <w:contextualSpacing w:val="0"/>
              <w:jc w:val="both"/>
              <w:rPr>
                <w:rFonts w:eastAsia="Times New Roman"/>
                <w:b/>
                <w:noProof/>
              </w:rPr>
            </w:pPr>
            <w:r w:rsidRPr="00C94D33">
              <w:rPr>
                <w:rFonts w:eastAsia="Times New Roman"/>
                <w:b/>
                <w:noProof/>
              </w:rPr>
              <w:t>Requested Departure(s) / Alternative(s)</w:t>
            </w:r>
          </w:p>
        </w:tc>
      </w:tr>
      <w:tr w:rsidR="0000016E" w:rsidRPr="00C94D33" w:rsidTr="003E2C95">
        <w:trPr>
          <w:trHeight w:val="432"/>
        </w:trPr>
        <w:tc>
          <w:tcPr>
            <w:tcW w:w="2369" w:type="dxa"/>
          </w:tcPr>
          <w:p w:rsidR="0000016E" w:rsidRPr="00C94D33" w:rsidRDefault="0000016E" w:rsidP="003E2C95">
            <w:pPr>
              <w:pStyle w:val="ListParagraph"/>
              <w:ind w:left="0"/>
              <w:contextualSpacing w:val="0"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7441" w:type="dxa"/>
          </w:tcPr>
          <w:p w:rsidR="0000016E" w:rsidRPr="00C94D33" w:rsidRDefault="0000016E" w:rsidP="003E2C95">
            <w:pPr>
              <w:pStyle w:val="ListParagraph"/>
              <w:ind w:left="0"/>
              <w:contextualSpacing w:val="0"/>
              <w:jc w:val="both"/>
              <w:rPr>
                <w:rFonts w:eastAsia="Times New Roman"/>
                <w:noProof/>
              </w:rPr>
            </w:pPr>
          </w:p>
        </w:tc>
      </w:tr>
    </w:tbl>
    <w:p w:rsidR="0000016E" w:rsidRPr="00C94D33" w:rsidRDefault="0000016E" w:rsidP="0000016E">
      <w:pPr>
        <w:spacing w:after="0"/>
      </w:pPr>
    </w:p>
    <w:tbl>
      <w:tblPr>
        <w:tblStyle w:val="TableGrid"/>
        <w:tblW w:w="9805" w:type="dxa"/>
        <w:tblInd w:w="360" w:type="dxa"/>
        <w:tblLook w:val="04A0" w:firstRow="1" w:lastRow="0" w:firstColumn="1" w:lastColumn="0" w:noHBand="0" w:noVBand="1"/>
      </w:tblPr>
      <w:tblGrid>
        <w:gridCol w:w="9805"/>
      </w:tblGrid>
      <w:tr w:rsidR="0000016E" w:rsidRPr="00C94D33" w:rsidTr="003E2C95">
        <w:tc>
          <w:tcPr>
            <w:tcW w:w="9805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1"/>
              </w:numPr>
              <w:ind w:left="270" w:hanging="270"/>
              <w:contextualSpacing w:val="0"/>
              <w:rPr>
                <w:rFonts w:eastAsia="Times New Roman"/>
                <w:b/>
                <w:noProof/>
              </w:rPr>
            </w:pPr>
            <w:r w:rsidRPr="00C94D33">
              <w:rPr>
                <w:rFonts w:eastAsia="Times New Roman"/>
                <w:b/>
                <w:noProof/>
              </w:rPr>
              <w:t>SERVICES -</w:t>
            </w:r>
            <w:r w:rsidRPr="00C94D33">
              <w:rPr>
                <w:rFonts w:eastAsia="Times New Roman"/>
                <w:noProof/>
              </w:rPr>
              <w:t xml:space="preserve"> I/We have reviewed the Scope of Services as descibed in this RFP and are prepared to meet those requirements, amended by the following departures and additions (list, if any):</w:t>
            </w:r>
          </w:p>
        </w:tc>
      </w:tr>
      <w:tr w:rsidR="0000016E" w:rsidRPr="00C94D33" w:rsidTr="003E2C95">
        <w:tc>
          <w:tcPr>
            <w:tcW w:w="9805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ind w:left="0"/>
              <w:contextualSpacing w:val="0"/>
              <w:jc w:val="center"/>
              <w:rPr>
                <w:rFonts w:eastAsia="Times New Roman"/>
                <w:b/>
                <w:noProof/>
              </w:rPr>
            </w:pPr>
            <w:r w:rsidRPr="00C94D33">
              <w:rPr>
                <w:rFonts w:eastAsia="Times New Roman"/>
                <w:b/>
                <w:noProof/>
              </w:rPr>
              <w:t>Requirements – Requested Departure(s) / Alternate(s) / Addition(s)</w:t>
            </w:r>
          </w:p>
        </w:tc>
      </w:tr>
      <w:tr w:rsidR="0000016E" w:rsidRPr="00C94D33" w:rsidTr="003E2C95">
        <w:trPr>
          <w:trHeight w:val="432"/>
        </w:trPr>
        <w:tc>
          <w:tcPr>
            <w:tcW w:w="9805" w:type="dxa"/>
            <w:shd w:val="clear" w:color="auto" w:fill="FFFFFF" w:themeFill="background1"/>
          </w:tcPr>
          <w:p w:rsidR="0000016E" w:rsidRPr="00C94D33" w:rsidRDefault="0000016E" w:rsidP="003E2C95">
            <w:pPr>
              <w:pStyle w:val="ListParagraph"/>
              <w:ind w:left="0"/>
              <w:contextualSpacing w:val="0"/>
              <w:jc w:val="both"/>
              <w:rPr>
                <w:rFonts w:eastAsia="Times New Roman"/>
                <w:noProof/>
              </w:rPr>
            </w:pPr>
          </w:p>
          <w:p w:rsidR="0000016E" w:rsidRPr="00C94D33" w:rsidRDefault="0000016E" w:rsidP="003E2C95">
            <w:pPr>
              <w:pStyle w:val="ListParagraph"/>
              <w:ind w:left="0"/>
              <w:contextualSpacing w:val="0"/>
              <w:jc w:val="both"/>
              <w:rPr>
                <w:rFonts w:eastAsia="Times New Roman"/>
                <w:noProof/>
              </w:rPr>
            </w:pPr>
          </w:p>
        </w:tc>
      </w:tr>
    </w:tbl>
    <w:p w:rsidR="0000016E" w:rsidRPr="00C94D33" w:rsidRDefault="0000016E" w:rsidP="0000016E">
      <w:pPr>
        <w:spacing w:after="0"/>
        <w:rPr>
          <w:rFonts w:cs="Arial"/>
          <w:b/>
        </w:rPr>
      </w:pPr>
    </w:p>
    <w:p w:rsidR="0000016E" w:rsidRPr="00C94D33" w:rsidRDefault="0000016E" w:rsidP="0000016E">
      <w:pPr>
        <w:pStyle w:val="PARAGRAPH"/>
        <w:spacing w:before="0" w:after="0"/>
      </w:pPr>
      <w:r w:rsidRPr="00C94D33">
        <w:br w:type="page"/>
      </w:r>
    </w:p>
    <w:p w:rsidR="0000016E" w:rsidRPr="00C94D33" w:rsidRDefault="0000016E" w:rsidP="0000016E">
      <w:pPr>
        <w:pStyle w:val="ListParagraph"/>
        <w:numPr>
          <w:ilvl w:val="0"/>
          <w:numId w:val="5"/>
        </w:numPr>
        <w:tabs>
          <w:tab w:val="left" w:pos="3780"/>
        </w:tabs>
        <w:spacing w:before="120" w:after="120"/>
        <w:ind w:left="3780" w:hanging="3600"/>
        <w:contextualSpacing w:val="0"/>
        <w:jc w:val="both"/>
        <w:rPr>
          <w:rFonts w:cs="Arial"/>
          <w:b/>
          <w:sz w:val="32"/>
          <w:szCs w:val="32"/>
        </w:rPr>
      </w:pPr>
      <w:bookmarkStart w:id="1" w:name="CORPORATE"/>
      <w:bookmarkEnd w:id="1"/>
      <w:r w:rsidRPr="00C94D33">
        <w:rPr>
          <w:rFonts w:cs="Arial"/>
          <w:b/>
          <w:sz w:val="32"/>
          <w:szCs w:val="32"/>
        </w:rPr>
        <w:lastRenderedPageBreak/>
        <w:t>CORPORATE</w:t>
      </w:r>
    </w:p>
    <w:tbl>
      <w:tblPr>
        <w:tblStyle w:val="TableGrid"/>
        <w:tblW w:w="10170" w:type="dxa"/>
        <w:tblInd w:w="175" w:type="dxa"/>
        <w:tblLook w:val="04A0" w:firstRow="1" w:lastRow="0" w:firstColumn="1" w:lastColumn="0" w:noHBand="0" w:noVBand="1"/>
      </w:tblPr>
      <w:tblGrid>
        <w:gridCol w:w="10170"/>
      </w:tblGrid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2"/>
              </w:numPr>
              <w:ind w:left="244" w:hanging="270"/>
              <w:contextualSpacing w:val="0"/>
              <w:rPr>
                <w:rFonts w:eastAsia="Times New Roman"/>
                <w:b/>
                <w:noProof/>
              </w:rPr>
            </w:pPr>
            <w:r w:rsidRPr="00C94D33">
              <w:rPr>
                <w:rFonts w:eastAsia="Times New Roman"/>
                <w:b/>
                <w:noProof/>
              </w:rPr>
              <w:t>CAPABILITIES, CAPACITY AND RESOURCES</w:t>
            </w:r>
            <w:r w:rsidRPr="00C94D33">
              <w:rPr>
                <w:rFonts w:eastAsia="Times New Roman"/>
                <w:noProof/>
              </w:rPr>
              <w:t xml:space="preserve"> - Proponents to provide information on the following (use the spaces provided and/or attach additional pages, if necessary)</w:t>
            </w:r>
            <w:r w:rsidRPr="00C94D33">
              <w:rPr>
                <w:rFonts w:eastAsia="Times New Roman"/>
                <w:b/>
                <w:noProof/>
              </w:rPr>
              <w:t>:</w:t>
            </w:r>
          </w:p>
        </w:tc>
      </w:tr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3"/>
              </w:numPr>
              <w:ind w:left="420" w:hanging="270"/>
              <w:contextualSpacing w:val="0"/>
              <w:rPr>
                <w:rFonts w:eastAsia="Times New Roman"/>
                <w:b/>
                <w:noProof/>
              </w:rPr>
            </w:pPr>
            <w:r w:rsidRPr="00C94D33">
              <w:t>Provide an overview of the Proponent’s organizational background, including history, mission, vision, corporate structure, and years in business:</w:t>
            </w:r>
          </w:p>
        </w:tc>
      </w:tr>
      <w:tr w:rsidR="0000016E" w:rsidRPr="00C94D33" w:rsidTr="003E2C95">
        <w:tc>
          <w:tcPr>
            <w:tcW w:w="10170" w:type="dxa"/>
          </w:tcPr>
          <w:p w:rsidR="0000016E" w:rsidRPr="00C94D33" w:rsidRDefault="0000016E" w:rsidP="003E2C95">
            <w:pPr>
              <w:pStyle w:val="ListParagraph"/>
              <w:ind w:left="0"/>
              <w:contextualSpacing w:val="0"/>
              <w:rPr>
                <w:rFonts w:eastAsia="Times New Roman"/>
                <w:noProof/>
              </w:rPr>
            </w:pPr>
          </w:p>
          <w:p w:rsidR="0000016E" w:rsidRPr="00C94D33" w:rsidRDefault="0000016E" w:rsidP="003E2C95">
            <w:pPr>
              <w:pStyle w:val="ListParagraph"/>
              <w:ind w:left="0"/>
              <w:contextualSpacing w:val="0"/>
              <w:rPr>
                <w:rFonts w:eastAsia="Times New Roman"/>
                <w:noProof/>
              </w:rPr>
            </w:pPr>
          </w:p>
        </w:tc>
      </w:tr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3"/>
              </w:numPr>
              <w:ind w:left="420" w:hanging="270"/>
              <w:contextualSpacing w:val="0"/>
              <w:rPr>
                <w:rFonts w:cs="Arial"/>
              </w:rPr>
            </w:pPr>
            <w:r w:rsidRPr="00C94D33">
              <w:rPr>
                <w:rFonts w:eastAsia="Times New Roman"/>
                <w:noProof/>
              </w:rPr>
              <w:t>Provide</w:t>
            </w:r>
            <w:r w:rsidRPr="00C94D33">
              <w:rPr>
                <w:rFonts w:cs="Arial"/>
              </w:rPr>
              <w:t xml:space="preserve"> a detailed narrative as to the Proponent’s understanding of the project objectives, outcomes and vision</w:t>
            </w:r>
            <w:r w:rsidRPr="00C94D33">
              <w:rPr>
                <w:rFonts w:eastAsia="Times New Roman"/>
                <w:noProof/>
              </w:rPr>
              <w:t>:</w:t>
            </w:r>
          </w:p>
        </w:tc>
      </w:tr>
      <w:tr w:rsidR="0000016E" w:rsidRPr="00C94D33" w:rsidTr="003E2C95">
        <w:tc>
          <w:tcPr>
            <w:tcW w:w="10170" w:type="dxa"/>
          </w:tcPr>
          <w:p w:rsidR="0000016E" w:rsidRPr="00C94D33" w:rsidRDefault="0000016E" w:rsidP="003E2C95">
            <w:pPr>
              <w:pStyle w:val="ListParagraph"/>
              <w:ind w:left="0"/>
              <w:contextualSpacing w:val="0"/>
              <w:rPr>
                <w:rFonts w:eastAsia="Times New Roman"/>
                <w:noProof/>
              </w:rPr>
            </w:pPr>
          </w:p>
          <w:p w:rsidR="0000016E" w:rsidRPr="00C94D33" w:rsidRDefault="0000016E" w:rsidP="003E2C95">
            <w:pPr>
              <w:pStyle w:val="ListParagraph"/>
              <w:ind w:left="0"/>
              <w:contextualSpacing w:val="0"/>
              <w:rPr>
                <w:rFonts w:eastAsia="Times New Roman"/>
                <w:noProof/>
              </w:rPr>
            </w:pPr>
          </w:p>
        </w:tc>
      </w:tr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3"/>
              </w:numPr>
              <w:ind w:left="420" w:hanging="270"/>
              <w:contextualSpacing w:val="0"/>
              <w:rPr>
                <w:rFonts w:eastAsia="Times New Roman"/>
                <w:noProof/>
              </w:rPr>
            </w:pPr>
            <w:r w:rsidRPr="00C94D33">
              <w:rPr>
                <w:rFonts w:eastAsia="Times New Roman"/>
                <w:noProof/>
              </w:rPr>
              <w:t>Proponent is to state any value added benefits and activities they can provide in delivering the Services. Provide details:</w:t>
            </w:r>
          </w:p>
        </w:tc>
      </w:tr>
      <w:tr w:rsidR="0000016E" w:rsidRPr="00C94D33" w:rsidTr="003E2C95">
        <w:tc>
          <w:tcPr>
            <w:tcW w:w="10170" w:type="dxa"/>
          </w:tcPr>
          <w:p w:rsidR="0000016E" w:rsidRPr="00C94D33" w:rsidRDefault="0000016E" w:rsidP="003E2C95">
            <w:pPr>
              <w:pStyle w:val="ListParagraph"/>
              <w:ind w:left="0"/>
              <w:contextualSpacing w:val="0"/>
              <w:rPr>
                <w:rFonts w:eastAsia="Times New Roman"/>
                <w:noProof/>
              </w:rPr>
            </w:pPr>
          </w:p>
          <w:p w:rsidR="0000016E" w:rsidRPr="00C94D33" w:rsidRDefault="0000016E" w:rsidP="003E2C95">
            <w:pPr>
              <w:pStyle w:val="ListParagraph"/>
              <w:ind w:left="0"/>
              <w:contextualSpacing w:val="0"/>
              <w:rPr>
                <w:rFonts w:eastAsia="Times New Roman"/>
                <w:noProof/>
              </w:rPr>
            </w:pPr>
          </w:p>
        </w:tc>
      </w:tr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eastAsia="Times New Roman"/>
                <w:noProof/>
              </w:rPr>
            </w:pPr>
            <w:r w:rsidRPr="00C94D33">
              <w:rPr>
                <w:rFonts w:eastAsia="Times New Roman"/>
                <w:noProof/>
              </w:rPr>
              <w:t>Describe the Proponent’s current capabilities and capacity to perform the Services, including relevant resources, staffing levels, and the ability to manage this project alongside existing workloads:</w:t>
            </w:r>
          </w:p>
        </w:tc>
      </w:tr>
      <w:tr w:rsidR="0000016E" w:rsidRPr="00C94D33" w:rsidTr="003E2C95">
        <w:trPr>
          <w:trHeight w:val="746"/>
        </w:trPr>
        <w:tc>
          <w:tcPr>
            <w:tcW w:w="10170" w:type="dxa"/>
          </w:tcPr>
          <w:p w:rsidR="0000016E" w:rsidRPr="00C94D33" w:rsidRDefault="0000016E" w:rsidP="003E2C95">
            <w:pPr>
              <w:pStyle w:val="ListParagraph"/>
              <w:ind w:left="0"/>
              <w:contextualSpacing w:val="0"/>
              <w:rPr>
                <w:rFonts w:eastAsia="Times New Roman"/>
                <w:noProof/>
              </w:rPr>
            </w:pPr>
          </w:p>
          <w:p w:rsidR="0000016E" w:rsidRPr="00C94D33" w:rsidRDefault="0000016E" w:rsidP="003E2C95">
            <w:pPr>
              <w:pStyle w:val="ListParagraph"/>
              <w:ind w:left="0"/>
              <w:contextualSpacing w:val="0"/>
              <w:rPr>
                <w:rFonts w:eastAsia="Times New Roman"/>
                <w:noProof/>
              </w:rPr>
            </w:pPr>
          </w:p>
        </w:tc>
      </w:tr>
    </w:tbl>
    <w:p w:rsidR="0000016E" w:rsidRPr="00C94D33" w:rsidRDefault="0000016E" w:rsidP="0000016E">
      <w:pPr>
        <w:spacing w:after="0"/>
        <w:rPr>
          <w:rFonts w:eastAsia="Times New Roman"/>
          <w:b/>
          <w:noProof/>
        </w:rPr>
      </w:pPr>
    </w:p>
    <w:tbl>
      <w:tblPr>
        <w:tblW w:w="1017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490"/>
      </w:tblGrid>
      <w:tr w:rsidR="0000016E" w:rsidRPr="00C94D33" w:rsidTr="003E2C95">
        <w:trPr>
          <w:trHeight w:hRule="exact" w:val="1621"/>
        </w:trPr>
        <w:tc>
          <w:tcPr>
            <w:tcW w:w="10170" w:type="dxa"/>
            <w:gridSpan w:val="2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2"/>
              </w:numPr>
              <w:spacing w:after="0"/>
              <w:ind w:left="244" w:hanging="270"/>
              <w:contextualSpacing w:val="0"/>
              <w:rPr>
                <w:rFonts w:eastAsia="Times New Roman"/>
                <w:b/>
                <w:noProof/>
              </w:rPr>
            </w:pPr>
            <w:r w:rsidRPr="00C94D33">
              <w:rPr>
                <w:rFonts w:eastAsia="Times New Roman"/>
                <w:b/>
                <w:noProof/>
              </w:rPr>
              <w:t>REFERENCES –</w:t>
            </w:r>
            <w:r w:rsidRPr="00C94D33">
              <w:rPr>
                <w:rFonts w:eastAsia="Times New Roman"/>
                <w:noProof/>
              </w:rPr>
              <w:t xml:space="preserve"> Proponent shall be capable</w:t>
            </w:r>
            <w:r>
              <w:rPr>
                <w:rFonts w:eastAsia="Times New Roman"/>
                <w:noProof/>
              </w:rPr>
              <w:t xml:space="preserve"> and competent</w:t>
            </w:r>
            <w:r w:rsidRPr="00C94D33">
              <w:rPr>
                <w:rFonts w:eastAsia="Times New Roman"/>
                <w:noProof/>
              </w:rPr>
              <w:t xml:space="preserve"> of performing the Services requested and successfully delivered contracts of similar size, scope and complexity</w:t>
            </w:r>
            <w:r>
              <w:rPr>
                <w:rFonts w:eastAsia="Times New Roman"/>
                <w:noProof/>
              </w:rPr>
              <w:t xml:space="preserve"> with other public sector organizations</w:t>
            </w:r>
            <w:r w:rsidRPr="00C94D33">
              <w:rPr>
                <w:rFonts w:eastAsia="Times New Roman"/>
                <w:noProof/>
              </w:rPr>
              <w:t>. The City reserves the right to contact any person(s), agency(ies) or firm(s) not listed as part of an independent review (use the spaces provided and/or attach additional pages, if necessary):</w:t>
            </w:r>
          </w:p>
        </w:tc>
      </w:tr>
      <w:tr w:rsidR="0000016E" w:rsidRPr="00C94D33" w:rsidTr="003E2C95">
        <w:trPr>
          <w:trHeight w:hRule="exact" w:val="271"/>
        </w:trPr>
        <w:tc>
          <w:tcPr>
            <w:tcW w:w="10170" w:type="dxa"/>
            <w:gridSpan w:val="2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spacing w:after="0"/>
              <w:ind w:left="244" w:hanging="257"/>
              <w:contextualSpacing w:val="0"/>
              <w:jc w:val="center"/>
              <w:rPr>
                <w:rFonts w:eastAsia="Times New Roman"/>
                <w:b/>
                <w:noProof/>
              </w:rPr>
            </w:pPr>
            <w:r w:rsidRPr="00C94D33">
              <w:rPr>
                <w:rFonts w:eastAsia="Times New Roman"/>
                <w:b/>
                <w:noProof/>
              </w:rPr>
              <w:t>Reference No. 1</w:t>
            </w: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  <w:r w:rsidRPr="00C94D33">
              <w:rPr>
                <w:rFonts w:cs="Arial"/>
                <w:b/>
                <w:color w:val="auto"/>
              </w:rPr>
              <w:t>Project Title and Description of Contract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Size and Scope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Work Performed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Start Date and End Date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Contract Value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Completed on budget and schedule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 xml:space="preserve">Project completed on schedule 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vMerge w:val="restart"/>
            <w:shd w:val="clear" w:color="auto" w:fill="D9D9D9" w:themeFill="background1" w:themeFillShade="D9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  <w:u w:val="single"/>
              </w:rPr>
            </w:pPr>
            <w:r w:rsidRPr="00C94D33">
              <w:rPr>
                <w:rFonts w:cs="Arial"/>
                <w:b/>
              </w:rPr>
              <w:t>Reference Information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  <w:r w:rsidRPr="00C94D33">
              <w:rPr>
                <w:rFonts w:cs="Arial"/>
              </w:rPr>
              <w:t>Company:</w:t>
            </w: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vMerge/>
            <w:shd w:val="clear" w:color="auto" w:fill="D9D9D9" w:themeFill="background1" w:themeFillShade="D9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  <w:r w:rsidRPr="00C94D33">
              <w:rPr>
                <w:rFonts w:cs="Arial"/>
              </w:rPr>
              <w:t>Contact Name:</w:t>
            </w: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vMerge/>
            <w:shd w:val="clear" w:color="auto" w:fill="D9D9D9" w:themeFill="background1" w:themeFillShade="D9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  <w:r w:rsidRPr="00C94D33">
              <w:rPr>
                <w:rFonts w:cs="Arial"/>
              </w:rPr>
              <w:t>Phone Number and Email:</w:t>
            </w:r>
          </w:p>
        </w:tc>
      </w:tr>
    </w:tbl>
    <w:p w:rsidR="008954AB" w:rsidRDefault="008954AB" w:rsidP="0000016E">
      <w:r>
        <w:br w:type="page"/>
      </w:r>
    </w:p>
    <w:tbl>
      <w:tblPr>
        <w:tblW w:w="1017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490"/>
      </w:tblGrid>
      <w:tr w:rsidR="0000016E" w:rsidRPr="00C94D33" w:rsidTr="003E2C95">
        <w:trPr>
          <w:trHeight w:hRule="exact" w:val="271"/>
        </w:trPr>
        <w:tc>
          <w:tcPr>
            <w:tcW w:w="10170" w:type="dxa"/>
            <w:gridSpan w:val="2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spacing w:after="0"/>
              <w:ind w:left="257" w:hanging="257"/>
              <w:contextualSpacing w:val="0"/>
              <w:jc w:val="center"/>
              <w:rPr>
                <w:rFonts w:eastAsia="Times New Roman"/>
                <w:b/>
                <w:noProof/>
              </w:rPr>
            </w:pPr>
            <w:r w:rsidRPr="00C94D33">
              <w:rPr>
                <w:rFonts w:eastAsia="Times New Roman"/>
                <w:b/>
                <w:noProof/>
              </w:rPr>
              <w:lastRenderedPageBreak/>
              <w:t>Reference No. 2</w:t>
            </w: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Project Title and Description of Contract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Size and Scope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Work Performed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Start Date and End Date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Contract Value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Completed on budget and schedule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 xml:space="preserve">Project completed on schedule 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vMerge w:val="restart"/>
            <w:shd w:val="clear" w:color="auto" w:fill="D9D9D9" w:themeFill="background1" w:themeFillShade="D9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  <w:u w:val="single"/>
              </w:rPr>
            </w:pPr>
            <w:r w:rsidRPr="00C94D33">
              <w:rPr>
                <w:rFonts w:cs="Arial"/>
                <w:b/>
              </w:rPr>
              <w:t>Reference Information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  <w:r w:rsidRPr="00C94D33">
              <w:rPr>
                <w:rFonts w:cs="Arial"/>
              </w:rPr>
              <w:t>Company:</w:t>
            </w: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vMerge/>
            <w:shd w:val="clear" w:color="auto" w:fill="D9D9D9" w:themeFill="background1" w:themeFillShade="D9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  <w:r w:rsidRPr="00C94D33">
              <w:rPr>
                <w:rFonts w:cs="Arial"/>
              </w:rPr>
              <w:t>Contact Name:</w:t>
            </w: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vMerge/>
            <w:shd w:val="clear" w:color="auto" w:fill="D9D9D9" w:themeFill="background1" w:themeFillShade="D9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  <w:r w:rsidRPr="00C94D33">
              <w:rPr>
                <w:rFonts w:cs="Arial"/>
              </w:rPr>
              <w:t>Phone Number and Email:</w:t>
            </w:r>
          </w:p>
        </w:tc>
      </w:tr>
      <w:tr w:rsidR="0000016E" w:rsidRPr="00C94D33" w:rsidTr="003E2C95">
        <w:trPr>
          <w:trHeight w:hRule="exact" w:val="28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016E" w:rsidRPr="00C94D33" w:rsidRDefault="0000016E" w:rsidP="003E2C95">
            <w:pPr>
              <w:jc w:val="center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Reference No. 3</w:t>
            </w: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Project Title and Description of Contract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Size and Scope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Work Performed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Start Date and End Date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Contract Value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Completed on budget and schedule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 xml:space="preserve">Project completed on schedule 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vMerge w:val="restart"/>
            <w:shd w:val="clear" w:color="auto" w:fill="D9D9D9" w:themeFill="background1" w:themeFillShade="D9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  <w:u w:val="single"/>
              </w:rPr>
            </w:pPr>
            <w:r w:rsidRPr="00C94D33">
              <w:rPr>
                <w:rFonts w:cs="Arial"/>
                <w:b/>
              </w:rPr>
              <w:t>Reference Information</w:t>
            </w: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  <w:r w:rsidRPr="00C94D33">
              <w:rPr>
                <w:rFonts w:cs="Arial"/>
              </w:rPr>
              <w:t>Company:</w:t>
            </w: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vMerge/>
            <w:shd w:val="clear" w:color="auto" w:fill="D9D9D9" w:themeFill="background1" w:themeFillShade="D9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  <w:r w:rsidRPr="00C94D33">
              <w:rPr>
                <w:rFonts w:cs="Arial"/>
              </w:rPr>
              <w:t>Contact Name:</w:t>
            </w:r>
          </w:p>
        </w:tc>
      </w:tr>
      <w:tr w:rsidR="0000016E" w:rsidRPr="00C94D33" w:rsidTr="003E2C95">
        <w:trPr>
          <w:trHeight w:val="144"/>
        </w:trPr>
        <w:tc>
          <w:tcPr>
            <w:tcW w:w="4680" w:type="dxa"/>
            <w:vMerge/>
            <w:shd w:val="clear" w:color="auto" w:fill="D9D9D9" w:themeFill="background1" w:themeFillShade="D9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  <w:b/>
              </w:rPr>
            </w:pPr>
          </w:p>
        </w:tc>
        <w:tc>
          <w:tcPr>
            <w:tcW w:w="5490" w:type="dxa"/>
            <w:shd w:val="clear" w:color="auto" w:fill="auto"/>
          </w:tcPr>
          <w:p w:rsidR="0000016E" w:rsidRPr="00C94D33" w:rsidRDefault="0000016E" w:rsidP="003E2C95">
            <w:pPr>
              <w:spacing w:after="0"/>
              <w:jc w:val="both"/>
              <w:rPr>
                <w:rFonts w:cs="Arial"/>
              </w:rPr>
            </w:pPr>
            <w:r w:rsidRPr="00C94D33">
              <w:rPr>
                <w:rFonts w:cs="Arial"/>
              </w:rPr>
              <w:t>Phone Number and Email:</w:t>
            </w:r>
          </w:p>
        </w:tc>
      </w:tr>
    </w:tbl>
    <w:p w:rsidR="0000016E" w:rsidRPr="00C94D33" w:rsidRDefault="0000016E" w:rsidP="0000016E">
      <w:pPr>
        <w:spacing w:after="0"/>
      </w:pPr>
    </w:p>
    <w:p w:rsidR="0000016E" w:rsidRPr="008954AB" w:rsidRDefault="0000016E" w:rsidP="0000016E">
      <w:pPr>
        <w:pStyle w:val="ListParagraph"/>
        <w:numPr>
          <w:ilvl w:val="0"/>
          <w:numId w:val="5"/>
        </w:numPr>
        <w:spacing w:before="120" w:after="120"/>
        <w:ind w:left="1080" w:hanging="1080"/>
        <w:contextualSpacing w:val="0"/>
        <w:rPr>
          <w:b/>
          <w:sz w:val="31"/>
          <w:szCs w:val="31"/>
        </w:rPr>
      </w:pPr>
      <w:bookmarkStart w:id="2" w:name="SUSTAINABILITY"/>
      <w:bookmarkEnd w:id="2"/>
      <w:r w:rsidRPr="008954AB">
        <w:rPr>
          <w:b/>
          <w:sz w:val="31"/>
          <w:szCs w:val="31"/>
        </w:rPr>
        <w:t xml:space="preserve">SUSTAINABLE BENEFITS </w:t>
      </w:r>
      <w:r w:rsidR="008954AB" w:rsidRPr="008954AB">
        <w:rPr>
          <w:b/>
          <w:sz w:val="31"/>
          <w:szCs w:val="31"/>
        </w:rPr>
        <w:t>AND</w:t>
      </w:r>
      <w:r w:rsidRPr="008954AB">
        <w:rPr>
          <w:b/>
          <w:sz w:val="31"/>
          <w:szCs w:val="31"/>
        </w:rPr>
        <w:t xml:space="preserve"> SOCIAL </w:t>
      </w:r>
      <w:r w:rsidR="008954AB" w:rsidRPr="008954AB">
        <w:rPr>
          <w:b/>
          <w:sz w:val="31"/>
          <w:szCs w:val="31"/>
        </w:rPr>
        <w:t>R</w:t>
      </w:r>
      <w:r w:rsidRPr="008954AB">
        <w:rPr>
          <w:b/>
          <w:sz w:val="31"/>
          <w:szCs w:val="31"/>
        </w:rPr>
        <w:t>ESPONSIBILITY</w:t>
      </w:r>
    </w:p>
    <w:tbl>
      <w:tblPr>
        <w:tblStyle w:val="TableGrid"/>
        <w:tblW w:w="10170" w:type="dxa"/>
        <w:tblInd w:w="175" w:type="dxa"/>
        <w:tblLook w:val="04A0" w:firstRow="1" w:lastRow="0" w:firstColumn="1" w:lastColumn="0" w:noHBand="0" w:noVBand="1"/>
      </w:tblPr>
      <w:tblGrid>
        <w:gridCol w:w="10170"/>
      </w:tblGrid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7"/>
              </w:numPr>
              <w:ind w:left="524" w:hanging="270"/>
              <w:contextualSpacing w:val="0"/>
              <w:rPr>
                <w:rFonts w:cs="Arial"/>
              </w:rPr>
            </w:pPr>
            <w:r w:rsidRPr="00C94D33">
              <w:t>Describe all initiatives, policies, programs and product choices that illustrate your firm’s efforts towards sustainable practices and environment responsibility in providing the services that would benefit the City</w:t>
            </w:r>
          </w:p>
        </w:tc>
      </w:tr>
      <w:tr w:rsidR="0000016E" w:rsidRPr="00C94D33" w:rsidTr="003E2C95">
        <w:trPr>
          <w:trHeight w:val="288"/>
        </w:trPr>
        <w:tc>
          <w:tcPr>
            <w:tcW w:w="10170" w:type="dxa"/>
          </w:tcPr>
          <w:p w:rsidR="0000016E" w:rsidRPr="00C94D33" w:rsidRDefault="0000016E" w:rsidP="003E2C95">
            <w:pPr>
              <w:ind w:left="66"/>
              <w:rPr>
                <w:rFonts w:cs="Arial"/>
              </w:rPr>
            </w:pPr>
          </w:p>
          <w:p w:rsidR="0000016E" w:rsidRPr="00C94D33" w:rsidRDefault="0000016E" w:rsidP="003E2C95">
            <w:pPr>
              <w:ind w:left="66"/>
              <w:rPr>
                <w:rFonts w:cs="Arial"/>
              </w:rPr>
            </w:pPr>
          </w:p>
        </w:tc>
      </w:tr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7"/>
              </w:numPr>
              <w:ind w:left="524" w:hanging="270"/>
              <w:contextualSpacing w:val="0"/>
              <w:rPr>
                <w:rFonts w:cs="Arial"/>
              </w:rPr>
            </w:pPr>
            <w:r w:rsidRPr="00C94D33">
              <w:t>What policies does your organization have for hiring apprentices, indigenous peoples, recent immigrants, veterans, young people, women, people with disabilities and any other groups:</w:t>
            </w:r>
          </w:p>
        </w:tc>
      </w:tr>
      <w:tr w:rsidR="0000016E" w:rsidRPr="00C94D33" w:rsidTr="003E2C95">
        <w:tc>
          <w:tcPr>
            <w:tcW w:w="10170" w:type="dxa"/>
          </w:tcPr>
          <w:p w:rsidR="0000016E" w:rsidRPr="00C94D33" w:rsidRDefault="0000016E" w:rsidP="003E2C95">
            <w:pPr>
              <w:ind w:left="66"/>
              <w:rPr>
                <w:rFonts w:cs="Arial"/>
              </w:rPr>
            </w:pPr>
          </w:p>
          <w:p w:rsidR="0000016E" w:rsidRPr="00C94D33" w:rsidRDefault="0000016E" w:rsidP="003E2C95">
            <w:pPr>
              <w:ind w:left="66"/>
              <w:rPr>
                <w:rFonts w:cs="Arial"/>
              </w:rPr>
            </w:pPr>
          </w:p>
        </w:tc>
      </w:tr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7"/>
              </w:numPr>
              <w:ind w:left="524" w:hanging="270"/>
              <w:contextualSpacing w:val="0"/>
            </w:pPr>
            <w:r w:rsidRPr="00C94D33">
              <w:t>What policies does your organization have for the procurement of goods and services from local small and medium sized business or social enterprises or Indigenous owned businesses:</w:t>
            </w:r>
          </w:p>
        </w:tc>
      </w:tr>
      <w:tr w:rsidR="0000016E" w:rsidRPr="00C94D33" w:rsidTr="003E2C95">
        <w:tc>
          <w:tcPr>
            <w:tcW w:w="10170" w:type="dxa"/>
            <w:shd w:val="clear" w:color="auto" w:fill="FFFFFF" w:themeFill="background1"/>
          </w:tcPr>
          <w:p w:rsidR="0000016E" w:rsidRPr="00C94D33" w:rsidRDefault="0000016E" w:rsidP="003E2C95">
            <w:pPr>
              <w:ind w:left="66"/>
              <w:rPr>
                <w:rFonts w:cs="Arial"/>
              </w:rPr>
            </w:pPr>
          </w:p>
          <w:p w:rsidR="0000016E" w:rsidRPr="00C94D33" w:rsidRDefault="0000016E" w:rsidP="003E2C95">
            <w:pPr>
              <w:ind w:left="66"/>
              <w:rPr>
                <w:rFonts w:cs="Arial"/>
              </w:rPr>
            </w:pPr>
          </w:p>
        </w:tc>
      </w:tr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7"/>
              </w:numPr>
              <w:ind w:left="524" w:hanging="270"/>
              <w:contextualSpacing w:val="0"/>
              <w:rPr>
                <w:rFonts w:cs="Arial"/>
                <w:b/>
              </w:rPr>
            </w:pPr>
            <w:r w:rsidRPr="00C94D33">
              <w:lastRenderedPageBreak/>
              <w:t>What policies does your organization have to support reconciliation with indigenous peoples:</w:t>
            </w:r>
          </w:p>
        </w:tc>
      </w:tr>
      <w:tr w:rsidR="0000016E" w:rsidRPr="00C94D33" w:rsidTr="003E2C95">
        <w:tc>
          <w:tcPr>
            <w:tcW w:w="10170" w:type="dxa"/>
            <w:shd w:val="clear" w:color="auto" w:fill="FFFFFF" w:themeFill="background1"/>
          </w:tcPr>
          <w:p w:rsidR="0000016E" w:rsidRPr="00C94D33" w:rsidRDefault="0000016E" w:rsidP="003E2C95">
            <w:pPr>
              <w:rPr>
                <w:rFonts w:cs="Arial"/>
              </w:rPr>
            </w:pPr>
          </w:p>
          <w:p w:rsidR="0000016E" w:rsidRPr="00C94D33" w:rsidRDefault="0000016E" w:rsidP="003E2C95">
            <w:pPr>
              <w:rPr>
                <w:rFonts w:cs="Arial"/>
              </w:rPr>
            </w:pPr>
          </w:p>
        </w:tc>
      </w:tr>
    </w:tbl>
    <w:p w:rsidR="0000016E" w:rsidRPr="00C94D33" w:rsidRDefault="0000016E" w:rsidP="0000016E">
      <w:pPr>
        <w:pStyle w:val="ListParagraph"/>
        <w:spacing w:before="120" w:after="120"/>
        <w:ind w:left="360"/>
        <w:contextualSpacing w:val="0"/>
        <w:jc w:val="both"/>
      </w:pPr>
    </w:p>
    <w:p w:rsidR="0000016E" w:rsidRPr="00C94D33" w:rsidRDefault="0000016E" w:rsidP="0000016E">
      <w:pPr>
        <w:pStyle w:val="ListParagraph"/>
        <w:numPr>
          <w:ilvl w:val="0"/>
          <w:numId w:val="5"/>
        </w:numPr>
        <w:spacing w:before="120" w:after="120"/>
        <w:ind w:left="3960" w:hanging="3960"/>
        <w:contextualSpacing w:val="0"/>
        <w:jc w:val="both"/>
        <w:rPr>
          <w:rFonts w:eastAsia="Times New Roman"/>
          <w:b/>
          <w:noProof/>
          <w:sz w:val="40"/>
          <w:szCs w:val="40"/>
        </w:rPr>
      </w:pPr>
      <w:bookmarkStart w:id="3" w:name="TECHNICAL"/>
      <w:bookmarkEnd w:id="3"/>
      <w:r w:rsidRPr="00C94D33">
        <w:rPr>
          <w:rFonts w:cs="Arial"/>
          <w:b/>
          <w:sz w:val="32"/>
          <w:szCs w:val="32"/>
        </w:rPr>
        <w:t>TECHNICAL</w:t>
      </w:r>
    </w:p>
    <w:tbl>
      <w:tblPr>
        <w:tblStyle w:val="TableGrid"/>
        <w:tblW w:w="10170" w:type="dxa"/>
        <w:tblInd w:w="175" w:type="dxa"/>
        <w:tblLook w:val="04A0" w:firstRow="1" w:lastRow="0" w:firstColumn="1" w:lastColumn="0" w:noHBand="0" w:noVBand="1"/>
      </w:tblPr>
      <w:tblGrid>
        <w:gridCol w:w="10170"/>
      </w:tblGrid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36"/>
              <w:rPr>
                <w:rFonts w:ascii="BC Sans" w:hAnsi="BC Sans"/>
                <w:sz w:val="22"/>
                <w:szCs w:val="22"/>
              </w:rPr>
            </w:pPr>
            <w:r w:rsidRPr="00C94D33">
              <w:rPr>
                <w:rFonts w:ascii="BC Sans" w:hAnsi="BC Sans"/>
                <w:b/>
                <w:noProof/>
                <w:sz w:val="22"/>
                <w:szCs w:val="22"/>
              </w:rPr>
              <w:t>APPROACH and METHODOLOGY</w:t>
            </w:r>
          </w:p>
        </w:tc>
      </w:tr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D14D19" w:rsidRDefault="0000016E" w:rsidP="003E2C95">
            <w:pPr>
              <w:pStyle w:val="ListParagraph"/>
              <w:numPr>
                <w:ilvl w:val="0"/>
                <w:numId w:val="4"/>
              </w:numPr>
              <w:ind w:left="794"/>
              <w:rPr>
                <w:rFonts w:cs="Arial"/>
              </w:rPr>
            </w:pPr>
            <w:r w:rsidRPr="00D14D19">
              <w:rPr>
                <w:rStyle w:val="Strong"/>
                <w:b w:val="0"/>
              </w:rPr>
              <w:t>Summarize</w:t>
            </w:r>
            <w:r w:rsidRPr="00D14D19">
              <w:t xml:space="preserve"> the key features of your Proposal and outline the Technical Approach to be used. Provide a brief description of the components required for the successful completion of the Work.</w:t>
            </w:r>
          </w:p>
        </w:tc>
      </w:tr>
      <w:tr w:rsidR="0000016E" w:rsidRPr="00C94D33" w:rsidTr="003E2C95">
        <w:tc>
          <w:tcPr>
            <w:tcW w:w="10170" w:type="dxa"/>
          </w:tcPr>
          <w:p w:rsidR="0000016E" w:rsidRDefault="0000016E" w:rsidP="003E2C95">
            <w:pPr>
              <w:rPr>
                <w:rFonts w:cs="Arial"/>
              </w:rPr>
            </w:pPr>
          </w:p>
          <w:p w:rsidR="0000016E" w:rsidRPr="00D14D19" w:rsidRDefault="0000016E" w:rsidP="003E2C95">
            <w:pPr>
              <w:rPr>
                <w:rFonts w:cs="Arial"/>
              </w:rPr>
            </w:pPr>
          </w:p>
          <w:p w:rsidR="0000016E" w:rsidRPr="00D14D19" w:rsidRDefault="0000016E" w:rsidP="003E2C95">
            <w:pPr>
              <w:rPr>
                <w:rFonts w:cs="Arial"/>
              </w:rPr>
            </w:pPr>
          </w:p>
          <w:p w:rsidR="0000016E" w:rsidRPr="00D14D19" w:rsidRDefault="0000016E" w:rsidP="003E2C95">
            <w:pPr>
              <w:rPr>
                <w:rFonts w:cs="Arial"/>
              </w:rPr>
            </w:pPr>
          </w:p>
        </w:tc>
      </w:tr>
      <w:tr w:rsidR="0000016E" w:rsidRPr="00C94D33" w:rsidTr="003E2C95">
        <w:trPr>
          <w:trHeight w:val="1772"/>
        </w:trPr>
        <w:tc>
          <w:tcPr>
            <w:tcW w:w="10170" w:type="dxa"/>
            <w:shd w:val="clear" w:color="auto" w:fill="D9D9D9" w:themeFill="background1" w:themeFillShade="D9"/>
          </w:tcPr>
          <w:p w:rsidR="0000016E" w:rsidRPr="00D14D19" w:rsidRDefault="0000016E" w:rsidP="003E2C95">
            <w:pPr>
              <w:pStyle w:val="ListParagraph"/>
              <w:numPr>
                <w:ilvl w:val="0"/>
                <w:numId w:val="4"/>
              </w:numPr>
              <w:ind w:left="794"/>
            </w:pPr>
            <w:r w:rsidRPr="00D14D19">
              <w:rPr>
                <w:rStyle w:val="Strong"/>
                <w:b w:val="0"/>
                <w:bCs w:val="0"/>
              </w:rPr>
              <w:t>Software Capabilities &amp; Compliance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 xml:space="preserve">Describe how your solution supports multiple procurement formats (RFP, ITT, RFQ, </w:t>
            </w:r>
            <w:r>
              <w:t xml:space="preserve">RFIQ, NOI, </w:t>
            </w:r>
            <w:r w:rsidRPr="00D14D19">
              <w:t>EOI</w:t>
            </w:r>
            <w:r>
              <w:t>, etc.</w:t>
            </w:r>
            <w:r w:rsidRPr="00D14D19">
              <w:t>)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00" w:beforeAutospacing="1" w:after="100" w:afterAutospacing="1"/>
              <w:ind w:left="1424"/>
            </w:pPr>
            <w:r w:rsidRPr="00D14D19">
              <w:t xml:space="preserve">Outline how the system facilitates collaborative editing and version control of </w:t>
            </w:r>
            <w:proofErr w:type="spellStart"/>
            <w:r w:rsidRPr="00D14D19">
              <w:t>RFx</w:t>
            </w:r>
            <w:proofErr w:type="spellEnd"/>
            <w:r w:rsidRPr="00D14D19">
              <w:t xml:space="preserve"> documents.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>Explain the role-based access controls for different user types (City staff, evaluators, vendors).</w:t>
            </w:r>
          </w:p>
        </w:tc>
      </w:tr>
      <w:tr w:rsidR="0000016E" w:rsidRPr="00C94D33" w:rsidTr="003E2C95">
        <w:tc>
          <w:tcPr>
            <w:tcW w:w="10170" w:type="dxa"/>
          </w:tcPr>
          <w:p w:rsidR="0000016E" w:rsidRDefault="0000016E" w:rsidP="003E2C95">
            <w:pPr>
              <w:rPr>
                <w:rFonts w:cs="Arial"/>
              </w:rPr>
            </w:pPr>
          </w:p>
          <w:p w:rsidR="0000016E" w:rsidRDefault="0000016E" w:rsidP="003E2C95">
            <w:pPr>
              <w:rPr>
                <w:rFonts w:cs="Arial"/>
              </w:rPr>
            </w:pPr>
          </w:p>
          <w:p w:rsidR="0000016E" w:rsidRPr="00D14D19" w:rsidRDefault="0000016E" w:rsidP="003E2C95">
            <w:pPr>
              <w:rPr>
                <w:rFonts w:cs="Arial"/>
              </w:rPr>
            </w:pPr>
          </w:p>
          <w:p w:rsidR="0000016E" w:rsidRPr="00D14D19" w:rsidRDefault="0000016E" w:rsidP="003E2C95">
            <w:pPr>
              <w:rPr>
                <w:rFonts w:cs="Arial"/>
              </w:rPr>
            </w:pPr>
          </w:p>
        </w:tc>
      </w:tr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D14D19" w:rsidRDefault="0000016E" w:rsidP="003E2C95">
            <w:pPr>
              <w:pStyle w:val="ListParagraph"/>
              <w:numPr>
                <w:ilvl w:val="0"/>
                <w:numId w:val="4"/>
              </w:numPr>
              <w:ind w:left="794"/>
            </w:pPr>
            <w:r w:rsidRPr="00D14D19">
              <w:rPr>
                <w:rStyle w:val="Strong"/>
                <w:b w:val="0"/>
                <w:bCs w:val="0"/>
              </w:rPr>
              <w:t>Vendor Management &amp; Bid Submission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>Explain the vendor registration process, including self-registration and profile management.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>How does your system ensure secure online submission of bids and supporting documents?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>Describe how automated notifications and addendum distribution function in your platform.</w:t>
            </w:r>
          </w:p>
        </w:tc>
      </w:tr>
      <w:tr w:rsidR="0000016E" w:rsidRPr="00C94D33" w:rsidTr="003E2C95">
        <w:tc>
          <w:tcPr>
            <w:tcW w:w="10170" w:type="dxa"/>
            <w:shd w:val="clear" w:color="auto" w:fill="FFFFFF" w:themeFill="background1"/>
          </w:tcPr>
          <w:p w:rsidR="0000016E" w:rsidRPr="00D14D19" w:rsidRDefault="0000016E" w:rsidP="003E2C95">
            <w:pPr>
              <w:rPr>
                <w:rFonts w:cs="Arial"/>
              </w:rPr>
            </w:pPr>
          </w:p>
          <w:p w:rsidR="0000016E" w:rsidRDefault="0000016E" w:rsidP="003E2C95">
            <w:pPr>
              <w:rPr>
                <w:rFonts w:cs="Arial"/>
              </w:rPr>
            </w:pPr>
          </w:p>
          <w:p w:rsidR="0000016E" w:rsidRPr="00D14D19" w:rsidRDefault="0000016E" w:rsidP="003E2C95">
            <w:pPr>
              <w:rPr>
                <w:rFonts w:cs="Arial"/>
              </w:rPr>
            </w:pPr>
          </w:p>
          <w:p w:rsidR="0000016E" w:rsidRPr="00D14D19" w:rsidRDefault="0000016E" w:rsidP="003E2C95">
            <w:pPr>
              <w:rPr>
                <w:rFonts w:cs="Arial"/>
              </w:rPr>
            </w:pPr>
          </w:p>
        </w:tc>
      </w:tr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D14D19" w:rsidRDefault="0000016E" w:rsidP="003E2C95">
            <w:pPr>
              <w:pStyle w:val="ListParagraph"/>
              <w:numPr>
                <w:ilvl w:val="0"/>
                <w:numId w:val="4"/>
              </w:numPr>
              <w:ind w:left="794"/>
            </w:pPr>
            <w:r w:rsidRPr="00D14D19">
              <w:rPr>
                <w:rStyle w:val="Strong"/>
                <w:b w:val="0"/>
                <w:bCs w:val="0"/>
              </w:rPr>
              <w:t>Evaluation &amp; Reporting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>Explain the built-in evaluation module, including scoring customization and weighting.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>How does your system handle evaluation team assignments and notifications?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lastRenderedPageBreak/>
              <w:t xml:space="preserve">Provide examples of reporting capabilities for </w:t>
            </w:r>
            <w:r>
              <w:t xml:space="preserve">plan holders, </w:t>
            </w:r>
            <w:r w:rsidRPr="00D14D19">
              <w:rPr>
                <w:bCs/>
              </w:rPr>
              <w:t>evaluation tracking, bid history, and procurement</w:t>
            </w:r>
            <w:r w:rsidRPr="00D14D19">
              <w:rPr>
                <w:rStyle w:val="Strong"/>
                <w:b w:val="0"/>
              </w:rPr>
              <w:t xml:space="preserve"> analytics</w:t>
            </w:r>
            <w:r w:rsidRPr="00D14D19">
              <w:t>.</w:t>
            </w:r>
          </w:p>
        </w:tc>
      </w:tr>
      <w:tr w:rsidR="0000016E" w:rsidRPr="00C94D33" w:rsidTr="003E2C95">
        <w:tc>
          <w:tcPr>
            <w:tcW w:w="10170" w:type="dxa"/>
          </w:tcPr>
          <w:p w:rsidR="0000016E" w:rsidRPr="00D14D19" w:rsidRDefault="0000016E" w:rsidP="003E2C95">
            <w:pPr>
              <w:jc w:val="both"/>
              <w:rPr>
                <w:rFonts w:cs="Arial"/>
              </w:rPr>
            </w:pPr>
          </w:p>
          <w:p w:rsidR="0000016E" w:rsidRDefault="0000016E" w:rsidP="003E2C95">
            <w:pPr>
              <w:jc w:val="both"/>
              <w:rPr>
                <w:rFonts w:cs="Arial"/>
              </w:rPr>
            </w:pPr>
          </w:p>
          <w:p w:rsidR="0000016E" w:rsidRPr="00D14D19" w:rsidRDefault="0000016E" w:rsidP="003E2C95">
            <w:pPr>
              <w:jc w:val="both"/>
              <w:rPr>
                <w:rFonts w:cs="Arial"/>
              </w:rPr>
            </w:pPr>
          </w:p>
          <w:p w:rsidR="0000016E" w:rsidRPr="00D14D19" w:rsidRDefault="0000016E" w:rsidP="003E2C95">
            <w:pPr>
              <w:jc w:val="both"/>
              <w:rPr>
                <w:rFonts w:cs="Arial"/>
              </w:rPr>
            </w:pPr>
          </w:p>
        </w:tc>
      </w:tr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D14D19" w:rsidRDefault="0000016E" w:rsidP="003E2C95">
            <w:pPr>
              <w:pStyle w:val="ListParagraph"/>
              <w:numPr>
                <w:ilvl w:val="0"/>
                <w:numId w:val="4"/>
              </w:numPr>
              <w:ind w:left="794"/>
            </w:pPr>
            <w:r w:rsidRPr="00D14D19">
              <w:rPr>
                <w:rStyle w:val="Strong"/>
                <w:b w:val="0"/>
                <w:bCs w:val="0"/>
              </w:rPr>
              <w:t>Implementation &amp; Onboarding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 xml:space="preserve">Provide a proposed </w:t>
            </w:r>
            <w:r w:rsidRPr="00D14D19">
              <w:rPr>
                <w:bCs/>
              </w:rPr>
              <w:t>implementation timeline</w:t>
            </w:r>
            <w:r w:rsidRPr="00D14D19">
              <w:t>, including configuration, testing, and go-live.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 xml:space="preserve">Describe the </w:t>
            </w:r>
            <w:r w:rsidRPr="00D14D19">
              <w:rPr>
                <w:bCs/>
              </w:rPr>
              <w:t>data migration process</w:t>
            </w:r>
            <w:r w:rsidRPr="00D14D19">
              <w:t xml:space="preserve"> for historical procurement records (if applicable).</w:t>
            </w:r>
          </w:p>
          <w:p w:rsidR="0000016E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 xml:space="preserve">What level of integration is possible with existing </w:t>
            </w:r>
            <w:r w:rsidRPr="00D14D19">
              <w:rPr>
                <w:bCs/>
              </w:rPr>
              <w:t>financial, ERP, or document management systems</w:t>
            </w:r>
            <w:r w:rsidRPr="00D14D19">
              <w:t>?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>
              <w:t xml:space="preserve">Which electronic signature software tools are supported by the platform??  </w:t>
            </w:r>
          </w:p>
        </w:tc>
      </w:tr>
      <w:tr w:rsidR="0000016E" w:rsidRPr="00C94D33" w:rsidTr="003E2C95">
        <w:tc>
          <w:tcPr>
            <w:tcW w:w="10170" w:type="dxa"/>
            <w:tcBorders>
              <w:bottom w:val="single" w:sz="4" w:space="0" w:color="auto"/>
            </w:tcBorders>
          </w:tcPr>
          <w:p w:rsidR="0000016E" w:rsidRDefault="0000016E" w:rsidP="003E2C95">
            <w:pPr>
              <w:jc w:val="both"/>
              <w:rPr>
                <w:rFonts w:cs="Arial"/>
              </w:rPr>
            </w:pPr>
          </w:p>
          <w:p w:rsidR="0000016E" w:rsidRPr="00D14D19" w:rsidRDefault="0000016E" w:rsidP="003E2C95">
            <w:pPr>
              <w:jc w:val="both"/>
              <w:rPr>
                <w:rFonts w:cs="Arial"/>
              </w:rPr>
            </w:pPr>
          </w:p>
          <w:p w:rsidR="0000016E" w:rsidRPr="00D14D19" w:rsidRDefault="0000016E" w:rsidP="003E2C95">
            <w:pPr>
              <w:jc w:val="both"/>
              <w:rPr>
                <w:rFonts w:cs="Arial"/>
              </w:rPr>
            </w:pPr>
          </w:p>
          <w:p w:rsidR="0000016E" w:rsidRPr="00D14D19" w:rsidRDefault="0000016E" w:rsidP="003E2C95">
            <w:pPr>
              <w:jc w:val="both"/>
              <w:rPr>
                <w:rFonts w:cs="Arial"/>
              </w:rPr>
            </w:pPr>
          </w:p>
        </w:tc>
      </w:tr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D14D19" w:rsidRDefault="0000016E" w:rsidP="003E2C95">
            <w:pPr>
              <w:pStyle w:val="ListParagraph"/>
              <w:numPr>
                <w:ilvl w:val="0"/>
                <w:numId w:val="4"/>
              </w:numPr>
              <w:ind w:left="794"/>
            </w:pPr>
            <w:r w:rsidRPr="00D14D19">
              <w:rPr>
                <w:rStyle w:val="Strong"/>
                <w:b w:val="0"/>
                <w:bCs w:val="0"/>
              </w:rPr>
              <w:t>Training &amp; Support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 xml:space="preserve">Detail the training provided for </w:t>
            </w:r>
            <w:r w:rsidRPr="00D14D19">
              <w:rPr>
                <w:bCs/>
              </w:rPr>
              <w:t>City staff and vendors</w:t>
            </w:r>
            <w:r w:rsidRPr="00D14D19">
              <w:t>, including available formats (in-person, virtual, on-demand).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 xml:space="preserve">Explain the ongoing support structure, including </w:t>
            </w:r>
            <w:r w:rsidRPr="00D14D19">
              <w:rPr>
                <w:bCs/>
              </w:rPr>
              <w:t>help desk availability, SLAs, and escalation process</w:t>
            </w:r>
            <w:r w:rsidRPr="00D14D19">
              <w:t>.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>Do you provide user manuals and system documentation?</w:t>
            </w:r>
          </w:p>
        </w:tc>
      </w:tr>
      <w:tr w:rsidR="0000016E" w:rsidRPr="00C94D33" w:rsidTr="003E2C95">
        <w:tc>
          <w:tcPr>
            <w:tcW w:w="10170" w:type="dxa"/>
          </w:tcPr>
          <w:p w:rsidR="0000016E" w:rsidRPr="00D14D19" w:rsidRDefault="0000016E" w:rsidP="003E2C95">
            <w:pPr>
              <w:jc w:val="both"/>
              <w:rPr>
                <w:rFonts w:cs="Arial"/>
              </w:rPr>
            </w:pPr>
          </w:p>
          <w:p w:rsidR="0000016E" w:rsidRDefault="0000016E" w:rsidP="003E2C95">
            <w:pPr>
              <w:jc w:val="both"/>
              <w:rPr>
                <w:rFonts w:cs="Arial"/>
              </w:rPr>
            </w:pPr>
          </w:p>
          <w:p w:rsidR="0000016E" w:rsidRDefault="0000016E" w:rsidP="003E2C95">
            <w:pPr>
              <w:jc w:val="both"/>
              <w:rPr>
                <w:rFonts w:cs="Arial"/>
              </w:rPr>
            </w:pPr>
          </w:p>
          <w:p w:rsidR="0000016E" w:rsidRPr="00D14D19" w:rsidRDefault="0000016E" w:rsidP="003E2C95">
            <w:pPr>
              <w:jc w:val="both"/>
              <w:rPr>
                <w:rFonts w:cs="Arial"/>
              </w:rPr>
            </w:pPr>
          </w:p>
        </w:tc>
      </w:tr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D14D19" w:rsidRDefault="0000016E" w:rsidP="003E2C95">
            <w:pPr>
              <w:pStyle w:val="ListParagraph"/>
              <w:numPr>
                <w:ilvl w:val="0"/>
                <w:numId w:val="4"/>
              </w:numPr>
              <w:ind w:left="794"/>
            </w:pPr>
            <w:r w:rsidRPr="00D14D19">
              <w:rPr>
                <w:rStyle w:val="Strong"/>
                <w:b w:val="0"/>
                <w:bCs w:val="0"/>
              </w:rPr>
              <w:t>Security &amp; Compliance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 xml:space="preserve">Describe the </w:t>
            </w:r>
            <w:r w:rsidRPr="00D14D19">
              <w:rPr>
                <w:bCs/>
              </w:rPr>
              <w:t>security measures</w:t>
            </w:r>
            <w:r w:rsidRPr="00D14D19">
              <w:t xml:space="preserve"> in place to protect procurement data and vendor submissions.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 xml:space="preserve">How does your system handle </w:t>
            </w:r>
            <w:r w:rsidRPr="00D14D19">
              <w:rPr>
                <w:bCs/>
              </w:rPr>
              <w:t>audit logging and administrative controls</w:t>
            </w:r>
            <w:r w:rsidRPr="00D14D19">
              <w:t>?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 xml:space="preserve">Confirm compliance with </w:t>
            </w:r>
            <w:r w:rsidRPr="00D14D19">
              <w:rPr>
                <w:rStyle w:val="Strong"/>
                <w:b w:val="0"/>
              </w:rPr>
              <w:t>FIPPA and other relevant data protection regulations</w:t>
            </w:r>
            <w:r w:rsidRPr="00D14D19">
              <w:t>.</w:t>
            </w:r>
          </w:p>
        </w:tc>
      </w:tr>
      <w:tr w:rsidR="0000016E" w:rsidRPr="00C94D33" w:rsidTr="003E2C95">
        <w:tc>
          <w:tcPr>
            <w:tcW w:w="10170" w:type="dxa"/>
          </w:tcPr>
          <w:p w:rsidR="0000016E" w:rsidRDefault="0000016E" w:rsidP="003E2C95">
            <w:pPr>
              <w:jc w:val="both"/>
              <w:rPr>
                <w:rFonts w:cs="Arial"/>
              </w:rPr>
            </w:pPr>
          </w:p>
          <w:p w:rsidR="0000016E" w:rsidRPr="00D14D19" w:rsidRDefault="0000016E" w:rsidP="003E2C95">
            <w:pPr>
              <w:jc w:val="both"/>
              <w:rPr>
                <w:rFonts w:cs="Arial"/>
              </w:rPr>
            </w:pPr>
          </w:p>
          <w:p w:rsidR="0000016E" w:rsidRPr="00D14D19" w:rsidRDefault="0000016E" w:rsidP="003E2C95">
            <w:pPr>
              <w:jc w:val="both"/>
              <w:rPr>
                <w:rFonts w:cs="Arial"/>
              </w:rPr>
            </w:pPr>
          </w:p>
          <w:p w:rsidR="0000016E" w:rsidRPr="00D14D19" w:rsidRDefault="0000016E" w:rsidP="003E2C95">
            <w:pPr>
              <w:jc w:val="both"/>
              <w:rPr>
                <w:rFonts w:cs="Arial"/>
              </w:rPr>
            </w:pPr>
          </w:p>
        </w:tc>
      </w:tr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D14D19" w:rsidRDefault="0000016E" w:rsidP="003E2C95">
            <w:pPr>
              <w:pStyle w:val="ListParagraph"/>
              <w:numPr>
                <w:ilvl w:val="0"/>
                <w:numId w:val="4"/>
              </w:numPr>
              <w:ind w:left="794"/>
            </w:pPr>
            <w:r w:rsidRPr="00D14D19">
              <w:rPr>
                <w:rStyle w:val="Strong"/>
                <w:b w:val="0"/>
                <w:bCs w:val="0"/>
              </w:rPr>
              <w:t>Maintenance &amp; Future Enhancements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 xml:space="preserve">Describe the process for </w:t>
            </w:r>
            <w:r w:rsidRPr="00D14D19">
              <w:rPr>
                <w:bCs/>
              </w:rPr>
              <w:t>system updates, patches, and security enhancements</w:t>
            </w:r>
            <w:r w:rsidRPr="00D14D19">
              <w:t>.</w:t>
            </w:r>
          </w:p>
          <w:p w:rsidR="0000016E" w:rsidRPr="00D14D19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</w:pPr>
            <w:r w:rsidRPr="00D14D19">
              <w:t>How often are system updates released, and how is downtime communicated to users</w:t>
            </w:r>
            <w:r w:rsidRPr="00D14D19">
              <w:rPr>
                <w:rFonts w:cs="Arial"/>
              </w:rPr>
              <w:t>.</w:t>
            </w:r>
          </w:p>
        </w:tc>
      </w:tr>
      <w:tr w:rsidR="0000016E" w:rsidRPr="00C94D33" w:rsidTr="003E2C95">
        <w:tc>
          <w:tcPr>
            <w:tcW w:w="10170" w:type="dxa"/>
          </w:tcPr>
          <w:p w:rsidR="0000016E" w:rsidRDefault="0000016E" w:rsidP="003E2C95">
            <w:pPr>
              <w:jc w:val="both"/>
              <w:rPr>
                <w:rFonts w:cs="Arial"/>
              </w:rPr>
            </w:pPr>
          </w:p>
          <w:p w:rsidR="0000016E" w:rsidRDefault="0000016E" w:rsidP="003E2C95">
            <w:pPr>
              <w:jc w:val="both"/>
              <w:rPr>
                <w:rFonts w:cs="Arial"/>
              </w:rPr>
            </w:pPr>
          </w:p>
          <w:p w:rsidR="0000016E" w:rsidRDefault="0000016E" w:rsidP="003E2C95">
            <w:pPr>
              <w:jc w:val="both"/>
              <w:rPr>
                <w:rFonts w:cs="Arial"/>
              </w:rPr>
            </w:pPr>
          </w:p>
          <w:p w:rsidR="0000016E" w:rsidRPr="00C94D33" w:rsidRDefault="0000016E" w:rsidP="003E2C95">
            <w:pPr>
              <w:jc w:val="both"/>
              <w:rPr>
                <w:rFonts w:cs="Arial"/>
              </w:rPr>
            </w:pPr>
          </w:p>
        </w:tc>
      </w:tr>
      <w:tr w:rsidR="0000016E" w:rsidRPr="00C94D33" w:rsidTr="003E2C95">
        <w:tc>
          <w:tcPr>
            <w:tcW w:w="10170" w:type="dxa"/>
            <w:shd w:val="clear" w:color="auto" w:fill="D9D9D9" w:themeFill="background1" w:themeFillShade="D9"/>
          </w:tcPr>
          <w:p w:rsidR="0000016E" w:rsidRPr="00CB25F8" w:rsidRDefault="0000016E" w:rsidP="003E2C95">
            <w:pPr>
              <w:pStyle w:val="ListParagraph"/>
              <w:numPr>
                <w:ilvl w:val="0"/>
                <w:numId w:val="4"/>
              </w:numPr>
              <w:ind w:left="794"/>
              <w:rPr>
                <w:rStyle w:val="Strong"/>
                <w:rFonts w:cs="Arial"/>
                <w:b w:val="0"/>
                <w:bCs w:val="0"/>
              </w:rPr>
            </w:pPr>
            <w:r w:rsidRPr="00CB25F8">
              <w:rPr>
                <w:rStyle w:val="Strong"/>
                <w:b w:val="0"/>
                <w:bCs w:val="0"/>
              </w:rPr>
              <w:lastRenderedPageBreak/>
              <w:t>Other</w:t>
            </w:r>
          </w:p>
          <w:p w:rsidR="0000016E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  <w:rPr>
                <w:rFonts w:cs="Arial"/>
              </w:rPr>
            </w:pPr>
            <w:r>
              <w:rPr>
                <w:rFonts w:cs="Arial"/>
              </w:rPr>
              <w:t>Describe how bid submissions and evaluation documents are saved within the solution including the retention period</w:t>
            </w:r>
          </w:p>
          <w:p w:rsidR="0000016E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  <w:rPr>
                <w:rFonts w:cs="Arial"/>
              </w:rPr>
            </w:pPr>
            <w:r>
              <w:rPr>
                <w:rFonts w:cs="Arial"/>
              </w:rPr>
              <w:t>Integration with corporate Document Management Software for file retention</w:t>
            </w:r>
          </w:p>
          <w:p w:rsidR="0000016E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  <w:rPr>
                <w:rFonts w:cs="Arial"/>
              </w:rPr>
            </w:pPr>
            <w:r>
              <w:rPr>
                <w:rFonts w:cs="Arial"/>
              </w:rPr>
              <w:t>Provide individual file size limitations for uploading to an opportunity</w:t>
            </w:r>
          </w:p>
          <w:p w:rsidR="0000016E" w:rsidRDefault="0000016E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  <w:rPr>
                <w:rFonts w:cs="Arial"/>
              </w:rPr>
            </w:pPr>
            <w:r>
              <w:rPr>
                <w:rFonts w:cs="Arial"/>
              </w:rPr>
              <w:t>Provide total file size limitations (if applicable) for each opportunity</w:t>
            </w:r>
          </w:p>
          <w:p w:rsidR="001B19D1" w:rsidRDefault="001B19D1" w:rsidP="003E2C95">
            <w:pPr>
              <w:numPr>
                <w:ilvl w:val="0"/>
                <w:numId w:val="12"/>
              </w:numPr>
              <w:tabs>
                <w:tab w:val="clear" w:pos="720"/>
              </w:tabs>
              <w:ind w:left="1424"/>
              <w:rPr>
                <w:rFonts w:cs="Arial"/>
              </w:rPr>
            </w:pPr>
            <w:r>
              <w:rPr>
                <w:rFonts w:cs="Arial"/>
              </w:rPr>
              <w:t xml:space="preserve">See </w:t>
            </w:r>
            <w:r w:rsidRPr="009E1AEC">
              <w:rPr>
                <w:rFonts w:cs="Arial"/>
                <w:b/>
              </w:rPr>
              <w:t>Appendix C – Non-Functional Requirements and Technology Questionnaire</w:t>
            </w:r>
          </w:p>
        </w:tc>
      </w:tr>
      <w:tr w:rsidR="0000016E" w:rsidRPr="00C94D33" w:rsidTr="003E2C95">
        <w:tc>
          <w:tcPr>
            <w:tcW w:w="10170" w:type="dxa"/>
          </w:tcPr>
          <w:p w:rsidR="0000016E" w:rsidRDefault="0000016E" w:rsidP="003E2C95">
            <w:pPr>
              <w:pStyle w:val="ListParagraph"/>
              <w:ind w:left="794"/>
              <w:rPr>
                <w:rStyle w:val="Strong"/>
                <w:b w:val="0"/>
                <w:bCs w:val="0"/>
              </w:rPr>
            </w:pPr>
          </w:p>
          <w:p w:rsidR="0000016E" w:rsidRDefault="0000016E" w:rsidP="003E2C95">
            <w:pPr>
              <w:pStyle w:val="ListParagraph"/>
              <w:ind w:left="794"/>
              <w:rPr>
                <w:rStyle w:val="Strong"/>
                <w:b w:val="0"/>
                <w:bCs w:val="0"/>
              </w:rPr>
            </w:pPr>
          </w:p>
          <w:p w:rsidR="0000016E" w:rsidRDefault="0000016E" w:rsidP="003E2C95">
            <w:pPr>
              <w:pStyle w:val="ListParagraph"/>
              <w:ind w:left="794"/>
              <w:rPr>
                <w:rStyle w:val="Strong"/>
                <w:b w:val="0"/>
                <w:bCs w:val="0"/>
              </w:rPr>
            </w:pPr>
          </w:p>
          <w:p w:rsidR="0000016E" w:rsidRPr="00CB25F8" w:rsidRDefault="0000016E" w:rsidP="003E2C95">
            <w:pPr>
              <w:pStyle w:val="ListParagraph"/>
              <w:ind w:left="794"/>
              <w:rPr>
                <w:rStyle w:val="Strong"/>
                <w:b w:val="0"/>
                <w:bCs w:val="0"/>
              </w:rPr>
            </w:pPr>
          </w:p>
        </w:tc>
      </w:tr>
    </w:tbl>
    <w:p w:rsidR="0000016E" w:rsidRDefault="0000016E" w:rsidP="0000016E">
      <w:pPr>
        <w:pStyle w:val="ListParagraph"/>
        <w:spacing w:after="0"/>
        <w:ind w:left="1080"/>
      </w:pPr>
    </w:p>
    <w:tbl>
      <w:tblPr>
        <w:tblStyle w:val="TableGrid"/>
        <w:tblW w:w="10170" w:type="dxa"/>
        <w:tblInd w:w="175" w:type="dxa"/>
        <w:tblLook w:val="04A0" w:firstRow="1" w:lastRow="0" w:firstColumn="1" w:lastColumn="0" w:noHBand="0" w:noVBand="1"/>
      </w:tblPr>
      <w:tblGrid>
        <w:gridCol w:w="4947"/>
        <w:gridCol w:w="5223"/>
      </w:tblGrid>
      <w:tr w:rsidR="0000016E" w:rsidTr="003E2C95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0016E" w:rsidRDefault="0000016E" w:rsidP="003E2C95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36"/>
              <w:rPr>
                <w:b/>
              </w:rPr>
            </w:pPr>
            <w:r w:rsidRPr="00BB06A0">
              <w:rPr>
                <w:rFonts w:ascii="BC Sans" w:hAnsi="BC Sans"/>
                <w:b/>
                <w:noProof/>
                <w:sz w:val="22"/>
                <w:szCs w:val="22"/>
              </w:rPr>
              <w:t>RESPONSE</w:t>
            </w:r>
            <w:r>
              <w:rPr>
                <w:rFonts w:ascii="BC Sans" w:hAnsi="BC Sans"/>
                <w:b/>
              </w:rPr>
              <w:t xml:space="preserve"> TIME:</w:t>
            </w:r>
          </w:p>
          <w:p w:rsidR="0000016E" w:rsidRDefault="0000016E" w:rsidP="003E2C95">
            <w:pPr>
              <w:ind w:left="360"/>
            </w:pPr>
            <w:r>
              <w:t>Indicate Response time in hours for Urgent &amp; Non-Urgent issues:</w:t>
            </w:r>
          </w:p>
        </w:tc>
      </w:tr>
      <w:tr w:rsidR="0000016E" w:rsidTr="003E2C95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0016E" w:rsidRDefault="0000016E" w:rsidP="003E2C95">
            <w:pPr>
              <w:pStyle w:val="ListParagraph"/>
              <w:ind w:left="0"/>
              <w:jc w:val="both"/>
              <w:rPr>
                <w:rFonts w:eastAsia="Times New Roman"/>
                <w:b/>
                <w:noProof/>
              </w:rPr>
            </w:pPr>
            <w:r>
              <w:rPr>
                <w:b/>
              </w:rPr>
              <w:t>Urgent: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E" w:rsidRDefault="0000016E" w:rsidP="003E2C95">
            <w:pPr>
              <w:pStyle w:val="ListParagraph"/>
              <w:ind w:left="0"/>
              <w:jc w:val="both"/>
              <w:rPr>
                <w:rFonts w:eastAsia="Times New Roman"/>
                <w:noProof/>
              </w:rPr>
            </w:pPr>
          </w:p>
          <w:p w:rsidR="0000016E" w:rsidRDefault="0000016E" w:rsidP="003E2C95">
            <w:pPr>
              <w:pStyle w:val="ListParagraph"/>
              <w:ind w:left="0"/>
              <w:jc w:val="both"/>
              <w:rPr>
                <w:rFonts w:eastAsia="Times New Roman"/>
                <w:noProof/>
              </w:rPr>
            </w:pPr>
          </w:p>
        </w:tc>
      </w:tr>
      <w:tr w:rsidR="0000016E" w:rsidTr="003E2C95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0016E" w:rsidRDefault="0000016E" w:rsidP="003E2C95">
            <w:pPr>
              <w:pStyle w:val="ListParagraph"/>
              <w:ind w:left="0"/>
              <w:jc w:val="both"/>
              <w:rPr>
                <w:rFonts w:eastAsia="Times New Roman"/>
                <w:b/>
                <w:noProof/>
              </w:rPr>
            </w:pPr>
            <w:r>
              <w:rPr>
                <w:b/>
              </w:rPr>
              <w:t xml:space="preserve">Non-Urgent: 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E" w:rsidRDefault="0000016E" w:rsidP="003E2C95">
            <w:pPr>
              <w:pStyle w:val="ListParagraph"/>
              <w:ind w:left="0"/>
              <w:jc w:val="both"/>
              <w:rPr>
                <w:rFonts w:eastAsia="Times New Roman"/>
                <w:noProof/>
              </w:rPr>
            </w:pPr>
          </w:p>
          <w:p w:rsidR="0000016E" w:rsidRDefault="0000016E" w:rsidP="003E2C95">
            <w:pPr>
              <w:pStyle w:val="ListParagraph"/>
              <w:ind w:left="0"/>
              <w:jc w:val="both"/>
              <w:rPr>
                <w:rFonts w:eastAsia="Times New Roman"/>
                <w:noProof/>
              </w:rPr>
            </w:pPr>
          </w:p>
        </w:tc>
      </w:tr>
    </w:tbl>
    <w:p w:rsidR="0000016E" w:rsidRDefault="0000016E" w:rsidP="0000016E">
      <w:pPr>
        <w:pStyle w:val="ListParagraph"/>
        <w:spacing w:after="0"/>
        <w:ind w:left="0"/>
      </w:pPr>
    </w:p>
    <w:p w:rsidR="0000016E" w:rsidRDefault="0000016E" w:rsidP="0000016E">
      <w:pPr>
        <w:pStyle w:val="ListParagraph"/>
        <w:spacing w:before="120" w:after="120"/>
        <w:ind w:left="3960"/>
        <w:contextualSpacing w:val="0"/>
        <w:jc w:val="both"/>
        <w:rPr>
          <w:rFonts w:eastAsia="Times New Roman"/>
          <w:b/>
          <w:noProof/>
          <w:sz w:val="32"/>
          <w:szCs w:val="32"/>
        </w:rPr>
      </w:pPr>
      <w:r>
        <w:rPr>
          <w:rFonts w:eastAsia="Times New Roman"/>
          <w:b/>
          <w:noProof/>
          <w:sz w:val="32"/>
          <w:szCs w:val="32"/>
        </w:rPr>
        <w:br w:type="page"/>
      </w:r>
    </w:p>
    <w:p w:rsidR="0000016E" w:rsidRPr="00C94D33" w:rsidRDefault="0000016E" w:rsidP="0000016E">
      <w:pPr>
        <w:pStyle w:val="ListParagraph"/>
        <w:numPr>
          <w:ilvl w:val="0"/>
          <w:numId w:val="5"/>
        </w:numPr>
        <w:spacing w:before="120" w:after="120"/>
        <w:ind w:left="3960" w:hanging="3960"/>
        <w:contextualSpacing w:val="0"/>
        <w:jc w:val="both"/>
        <w:rPr>
          <w:rFonts w:eastAsia="Times New Roman"/>
          <w:b/>
          <w:noProof/>
          <w:sz w:val="32"/>
          <w:szCs w:val="32"/>
        </w:rPr>
      </w:pPr>
      <w:bookmarkStart w:id="4" w:name="FINANCIAL"/>
      <w:bookmarkEnd w:id="4"/>
      <w:r w:rsidRPr="00C94D33">
        <w:rPr>
          <w:rFonts w:eastAsia="Times New Roman"/>
          <w:b/>
          <w:noProof/>
          <w:sz w:val="32"/>
          <w:szCs w:val="32"/>
        </w:rPr>
        <w:lastRenderedPageBreak/>
        <w:t>FINANCIAL</w:t>
      </w:r>
    </w:p>
    <w:tbl>
      <w:tblPr>
        <w:tblStyle w:val="TableGrid1"/>
        <w:tblW w:w="1017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810"/>
        <w:gridCol w:w="5670"/>
        <w:gridCol w:w="1620"/>
        <w:gridCol w:w="2070"/>
      </w:tblGrid>
      <w:tr w:rsidR="0000016E" w:rsidRPr="00C94D33" w:rsidTr="003E2C95">
        <w:trPr>
          <w:trHeight w:val="402"/>
        </w:trPr>
        <w:tc>
          <w:tcPr>
            <w:tcW w:w="10170" w:type="dxa"/>
            <w:gridSpan w:val="4"/>
            <w:shd w:val="clear" w:color="auto" w:fill="D9D9D9" w:themeFill="background1" w:themeFillShade="D9"/>
          </w:tcPr>
          <w:p w:rsidR="0000016E" w:rsidRPr="00C94D33" w:rsidRDefault="0000016E" w:rsidP="003E2C95">
            <w:pPr>
              <w:pStyle w:val="ListParagraph"/>
              <w:numPr>
                <w:ilvl w:val="1"/>
                <w:numId w:val="6"/>
              </w:numPr>
              <w:ind w:left="435" w:right="-144"/>
              <w:contextualSpacing w:val="0"/>
              <w:rPr>
                <w:b/>
                <w:bCs/>
              </w:rPr>
            </w:pPr>
            <w:r w:rsidRPr="00C94D33">
              <w:rPr>
                <w:b/>
              </w:rPr>
              <w:t xml:space="preserve">PRICE - </w:t>
            </w:r>
            <w:r w:rsidRPr="00C94D33">
              <w:t xml:space="preserve">Prices proposed are to be all inclusive; therefore, include all </w:t>
            </w:r>
            <w:proofErr w:type="spellStart"/>
            <w:r w:rsidRPr="00C94D33">
              <w:t>labour</w:t>
            </w:r>
            <w:proofErr w:type="spellEnd"/>
            <w:r w:rsidRPr="00C94D33">
              <w:t>, material, tools, equipment, transportation, fuel, supervision, disposal fees, permit fees and any other items required for provision of the services (exclude GST):</w:t>
            </w:r>
          </w:p>
        </w:tc>
      </w:tr>
      <w:tr w:rsidR="0000016E" w:rsidRPr="00C94D33" w:rsidTr="003E2C95">
        <w:trPr>
          <w:trHeight w:val="402"/>
        </w:trPr>
        <w:tc>
          <w:tcPr>
            <w:tcW w:w="810" w:type="dxa"/>
            <w:shd w:val="clear" w:color="auto" w:fill="D9D9D9" w:themeFill="background1" w:themeFillShade="D9"/>
            <w:hideMark/>
          </w:tcPr>
          <w:p w:rsidR="0000016E" w:rsidRPr="00C94D33" w:rsidRDefault="0000016E" w:rsidP="003E2C95">
            <w:pPr>
              <w:jc w:val="center"/>
              <w:rPr>
                <w:b/>
                <w:bCs/>
              </w:rPr>
            </w:pPr>
            <w:r w:rsidRPr="00C94D33">
              <w:rPr>
                <w:b/>
                <w:bCs/>
              </w:rPr>
              <w:t>ITEM</w:t>
            </w:r>
          </w:p>
        </w:tc>
        <w:tc>
          <w:tcPr>
            <w:tcW w:w="5670" w:type="dxa"/>
            <w:shd w:val="clear" w:color="auto" w:fill="D9D9D9" w:themeFill="background1" w:themeFillShade="D9"/>
            <w:hideMark/>
          </w:tcPr>
          <w:p w:rsidR="0000016E" w:rsidRPr="00C94D33" w:rsidRDefault="0000016E" w:rsidP="003E2C95">
            <w:pPr>
              <w:jc w:val="center"/>
              <w:rPr>
                <w:b/>
                <w:bCs/>
              </w:rPr>
            </w:pPr>
            <w:r w:rsidRPr="00C94D33">
              <w:rPr>
                <w:b/>
                <w:bCs/>
              </w:rPr>
              <w:t>SCOPE OF WORK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jc w:val="center"/>
              <w:rPr>
                <w:b/>
                <w:bCs/>
              </w:rPr>
            </w:pPr>
            <w:r w:rsidRPr="00C94D33">
              <w:rPr>
                <w:b/>
                <w:bCs/>
              </w:rPr>
              <w:t>Unit of Measure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jc w:val="center"/>
              <w:rPr>
                <w:b/>
                <w:bCs/>
              </w:rPr>
            </w:pPr>
            <w:r w:rsidRPr="00C94D33">
              <w:rPr>
                <w:b/>
                <w:bCs/>
              </w:rPr>
              <w:t xml:space="preserve">PRICE </w:t>
            </w:r>
            <w:r w:rsidRPr="00C94D33">
              <w:rPr>
                <w:bCs/>
              </w:rPr>
              <w:t>(exclude GST)</w:t>
            </w:r>
          </w:p>
        </w:tc>
      </w:tr>
      <w:tr w:rsidR="0000016E" w:rsidRPr="00C94D33" w:rsidTr="003E2C95">
        <w:trPr>
          <w:trHeight w:val="323"/>
        </w:trPr>
        <w:tc>
          <w:tcPr>
            <w:tcW w:w="810" w:type="dxa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8"/>
              </w:numPr>
              <w:tabs>
                <w:tab w:val="left" w:pos="418"/>
              </w:tabs>
              <w:contextualSpacing w:val="0"/>
            </w:pPr>
          </w:p>
        </w:tc>
        <w:tc>
          <w:tcPr>
            <w:tcW w:w="5670" w:type="dxa"/>
            <w:vAlign w:val="center"/>
          </w:tcPr>
          <w:p w:rsidR="0000016E" w:rsidRPr="00C94D33" w:rsidRDefault="0000016E" w:rsidP="003E2C95">
            <w:pPr>
              <w:rPr>
                <w:rFonts w:cs="Arial"/>
                <w:bCs/>
              </w:rPr>
            </w:pPr>
            <w:r w:rsidRPr="00C94D33">
              <w:rPr>
                <w:rFonts w:cs="Arial"/>
                <w:bCs/>
              </w:rPr>
              <w:t>Software</w:t>
            </w:r>
          </w:p>
        </w:tc>
        <w:tc>
          <w:tcPr>
            <w:tcW w:w="1620" w:type="dxa"/>
          </w:tcPr>
          <w:p w:rsidR="0000016E" w:rsidRPr="00C94D33" w:rsidRDefault="0000016E" w:rsidP="003E2C95">
            <w:r w:rsidRPr="00C94D33">
              <w:t>Each</w:t>
            </w:r>
          </w:p>
        </w:tc>
        <w:tc>
          <w:tcPr>
            <w:tcW w:w="2070" w:type="dxa"/>
          </w:tcPr>
          <w:p w:rsidR="0000016E" w:rsidRPr="00C94D33" w:rsidRDefault="0000016E" w:rsidP="003E2C95">
            <w:r w:rsidRPr="00C94D33">
              <w:t>$</w:t>
            </w:r>
          </w:p>
        </w:tc>
      </w:tr>
      <w:tr w:rsidR="0000016E" w:rsidRPr="00C94D33" w:rsidTr="003E2C95">
        <w:trPr>
          <w:trHeight w:val="323"/>
        </w:trPr>
        <w:tc>
          <w:tcPr>
            <w:tcW w:w="810" w:type="dxa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8"/>
              </w:numPr>
              <w:tabs>
                <w:tab w:val="left" w:pos="418"/>
              </w:tabs>
              <w:contextualSpacing w:val="0"/>
            </w:pPr>
          </w:p>
        </w:tc>
        <w:tc>
          <w:tcPr>
            <w:tcW w:w="5670" w:type="dxa"/>
            <w:vAlign w:val="center"/>
          </w:tcPr>
          <w:p w:rsidR="0000016E" w:rsidRPr="00C94D33" w:rsidRDefault="0000016E" w:rsidP="003E2C95">
            <w:r w:rsidRPr="00C94D33">
              <w:rPr>
                <w:rFonts w:cs="Arial"/>
                <w:bCs/>
              </w:rPr>
              <w:t xml:space="preserve">Implementation </w:t>
            </w:r>
          </w:p>
        </w:tc>
        <w:tc>
          <w:tcPr>
            <w:tcW w:w="1620" w:type="dxa"/>
          </w:tcPr>
          <w:p w:rsidR="0000016E" w:rsidRPr="00C94D33" w:rsidRDefault="0000016E" w:rsidP="003E2C95">
            <w:r w:rsidRPr="00C94D33">
              <w:t>Each</w:t>
            </w:r>
          </w:p>
        </w:tc>
        <w:tc>
          <w:tcPr>
            <w:tcW w:w="2070" w:type="dxa"/>
          </w:tcPr>
          <w:p w:rsidR="0000016E" w:rsidRPr="00C94D33" w:rsidRDefault="0000016E" w:rsidP="003E2C95">
            <w:r w:rsidRPr="00C94D33">
              <w:t>$</w:t>
            </w:r>
          </w:p>
        </w:tc>
      </w:tr>
      <w:tr w:rsidR="0000016E" w:rsidRPr="00C94D33" w:rsidTr="003E2C95">
        <w:trPr>
          <w:trHeight w:val="323"/>
        </w:trPr>
        <w:tc>
          <w:tcPr>
            <w:tcW w:w="810" w:type="dxa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8"/>
              </w:numPr>
              <w:tabs>
                <w:tab w:val="left" w:pos="418"/>
              </w:tabs>
              <w:contextualSpacing w:val="0"/>
            </w:pPr>
          </w:p>
        </w:tc>
        <w:tc>
          <w:tcPr>
            <w:tcW w:w="5670" w:type="dxa"/>
            <w:vAlign w:val="center"/>
          </w:tcPr>
          <w:p w:rsidR="0000016E" w:rsidRPr="00C94D33" w:rsidRDefault="0000016E" w:rsidP="003E2C95">
            <w:r w:rsidRPr="00C94D33">
              <w:rPr>
                <w:rFonts w:cs="Arial"/>
                <w:bCs/>
              </w:rPr>
              <w:t>Subscription fees</w:t>
            </w:r>
            <w:r>
              <w:rPr>
                <w:rFonts w:cs="Arial"/>
                <w:bCs/>
              </w:rPr>
              <w:t xml:space="preserve"> (provide breakdown if fees differ by role)</w:t>
            </w:r>
          </w:p>
        </w:tc>
        <w:tc>
          <w:tcPr>
            <w:tcW w:w="1620" w:type="dxa"/>
          </w:tcPr>
          <w:p w:rsidR="0000016E" w:rsidRPr="00C94D33" w:rsidRDefault="0000016E" w:rsidP="003E2C95">
            <w:r w:rsidRPr="00C94D33">
              <w:t>Each</w:t>
            </w:r>
          </w:p>
        </w:tc>
        <w:tc>
          <w:tcPr>
            <w:tcW w:w="2070" w:type="dxa"/>
          </w:tcPr>
          <w:p w:rsidR="0000016E" w:rsidRPr="00C94D33" w:rsidRDefault="0000016E" w:rsidP="003E2C95">
            <w:r w:rsidRPr="00C94D33">
              <w:t>$</w:t>
            </w:r>
          </w:p>
        </w:tc>
      </w:tr>
      <w:tr w:rsidR="0000016E" w:rsidRPr="00C94D33" w:rsidTr="003E2C95">
        <w:trPr>
          <w:trHeight w:val="323"/>
        </w:trPr>
        <w:tc>
          <w:tcPr>
            <w:tcW w:w="810" w:type="dxa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8"/>
              </w:numPr>
              <w:tabs>
                <w:tab w:val="left" w:pos="418"/>
              </w:tabs>
              <w:contextualSpacing w:val="0"/>
            </w:pPr>
          </w:p>
        </w:tc>
        <w:tc>
          <w:tcPr>
            <w:tcW w:w="5670" w:type="dxa"/>
            <w:vAlign w:val="center"/>
          </w:tcPr>
          <w:p w:rsidR="0000016E" w:rsidRPr="00C94D33" w:rsidRDefault="0000016E" w:rsidP="003E2C95">
            <w:pPr>
              <w:textAlignment w:val="center"/>
              <w:rPr>
                <w:bCs/>
              </w:rPr>
            </w:pPr>
            <w:r w:rsidRPr="00C94D33">
              <w:rPr>
                <w:rFonts w:cs="Arial"/>
                <w:bCs/>
              </w:rPr>
              <w:t>Training</w:t>
            </w:r>
          </w:p>
        </w:tc>
        <w:tc>
          <w:tcPr>
            <w:tcW w:w="1620" w:type="dxa"/>
          </w:tcPr>
          <w:p w:rsidR="0000016E" w:rsidRPr="00C94D33" w:rsidRDefault="0000016E" w:rsidP="003E2C95">
            <w:r w:rsidRPr="00C94D33">
              <w:t>Each</w:t>
            </w:r>
          </w:p>
        </w:tc>
        <w:tc>
          <w:tcPr>
            <w:tcW w:w="2070" w:type="dxa"/>
          </w:tcPr>
          <w:p w:rsidR="0000016E" w:rsidRPr="00C94D33" w:rsidRDefault="0000016E" w:rsidP="003E2C95">
            <w:r w:rsidRPr="00C94D33">
              <w:t>$</w:t>
            </w:r>
          </w:p>
        </w:tc>
      </w:tr>
      <w:tr w:rsidR="0000016E" w:rsidRPr="00C94D33" w:rsidTr="003E2C95">
        <w:trPr>
          <w:trHeight w:val="323"/>
        </w:trPr>
        <w:tc>
          <w:tcPr>
            <w:tcW w:w="810" w:type="dxa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8"/>
              </w:numPr>
              <w:tabs>
                <w:tab w:val="left" w:pos="418"/>
              </w:tabs>
              <w:contextualSpacing w:val="0"/>
            </w:pPr>
          </w:p>
        </w:tc>
        <w:tc>
          <w:tcPr>
            <w:tcW w:w="5670" w:type="dxa"/>
            <w:vAlign w:val="center"/>
          </w:tcPr>
          <w:p w:rsidR="0000016E" w:rsidRPr="00C94D33" w:rsidRDefault="0000016E" w:rsidP="003E2C95">
            <w:pPr>
              <w:textAlignment w:val="center"/>
              <w:rPr>
                <w:rFonts w:cs="Arial"/>
                <w:bCs/>
              </w:rPr>
            </w:pPr>
            <w:r w:rsidRPr="00C94D33">
              <w:rPr>
                <w:rFonts w:cs="Arial"/>
                <w:bCs/>
              </w:rPr>
              <w:t>Ongoing maintenance or any recurring costs e.g. subscription for customer support</w:t>
            </w:r>
          </w:p>
        </w:tc>
        <w:tc>
          <w:tcPr>
            <w:tcW w:w="1620" w:type="dxa"/>
          </w:tcPr>
          <w:p w:rsidR="0000016E" w:rsidRPr="00C94D33" w:rsidRDefault="0000016E" w:rsidP="003E2C95">
            <w:r>
              <w:t>Each</w:t>
            </w:r>
          </w:p>
        </w:tc>
        <w:tc>
          <w:tcPr>
            <w:tcW w:w="2070" w:type="dxa"/>
          </w:tcPr>
          <w:p w:rsidR="0000016E" w:rsidRPr="00C94D33" w:rsidRDefault="0000016E" w:rsidP="003E2C95">
            <w:r>
              <w:t>$</w:t>
            </w:r>
          </w:p>
        </w:tc>
      </w:tr>
      <w:tr w:rsidR="0000016E" w:rsidRPr="00C94D33" w:rsidTr="003E2C95">
        <w:trPr>
          <w:trHeight w:val="323"/>
        </w:trPr>
        <w:tc>
          <w:tcPr>
            <w:tcW w:w="810" w:type="dxa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8"/>
              </w:numPr>
              <w:tabs>
                <w:tab w:val="left" w:pos="418"/>
              </w:tabs>
              <w:contextualSpacing w:val="0"/>
            </w:pPr>
          </w:p>
        </w:tc>
        <w:tc>
          <w:tcPr>
            <w:tcW w:w="5670" w:type="dxa"/>
          </w:tcPr>
          <w:p w:rsidR="0000016E" w:rsidRPr="00C94D33" w:rsidRDefault="0000016E" w:rsidP="003E2C95">
            <w:pPr>
              <w:textAlignment w:val="center"/>
              <w:rPr>
                <w:bCs/>
              </w:rPr>
            </w:pPr>
            <w:r>
              <w:rPr>
                <w:rFonts w:cs="Arial"/>
              </w:rPr>
              <w:t>Single Sign-On (SSO) integration</w:t>
            </w:r>
          </w:p>
        </w:tc>
        <w:tc>
          <w:tcPr>
            <w:tcW w:w="1620" w:type="dxa"/>
          </w:tcPr>
          <w:p w:rsidR="0000016E" w:rsidRPr="00C94D33" w:rsidRDefault="0000016E" w:rsidP="003E2C95">
            <w:r>
              <w:t>Each</w:t>
            </w:r>
          </w:p>
        </w:tc>
        <w:tc>
          <w:tcPr>
            <w:tcW w:w="2070" w:type="dxa"/>
          </w:tcPr>
          <w:p w:rsidR="0000016E" w:rsidRPr="00C94D33" w:rsidRDefault="0000016E" w:rsidP="003E2C95">
            <w:r w:rsidRPr="00C94D33">
              <w:t>$</w:t>
            </w:r>
          </w:p>
        </w:tc>
      </w:tr>
      <w:tr w:rsidR="0000016E" w:rsidRPr="00C94D33" w:rsidTr="003E2C95">
        <w:trPr>
          <w:trHeight w:val="377"/>
        </w:trPr>
        <w:tc>
          <w:tcPr>
            <w:tcW w:w="810" w:type="dxa"/>
          </w:tcPr>
          <w:p w:rsidR="0000016E" w:rsidRPr="00C94D33" w:rsidRDefault="0000016E" w:rsidP="003E2C95">
            <w:pPr>
              <w:pStyle w:val="ListParagraph"/>
              <w:numPr>
                <w:ilvl w:val="0"/>
                <w:numId w:val="8"/>
              </w:numPr>
              <w:tabs>
                <w:tab w:val="left" w:pos="418"/>
              </w:tabs>
              <w:contextualSpacing w:val="0"/>
            </w:pPr>
          </w:p>
        </w:tc>
        <w:tc>
          <w:tcPr>
            <w:tcW w:w="5670" w:type="dxa"/>
          </w:tcPr>
          <w:p w:rsidR="0000016E" w:rsidRPr="00C94D33" w:rsidRDefault="0000016E" w:rsidP="003E2C95">
            <w:pPr>
              <w:spacing w:line="280" w:lineRule="atLeast"/>
              <w:rPr>
                <w:rFonts w:cs="Arial"/>
              </w:rPr>
            </w:pPr>
            <w:r w:rsidRPr="00C94D33">
              <w:rPr>
                <w:rFonts w:cs="Arial"/>
              </w:rPr>
              <w:t>Other not Listed:</w:t>
            </w:r>
          </w:p>
        </w:tc>
        <w:tc>
          <w:tcPr>
            <w:tcW w:w="1620" w:type="dxa"/>
          </w:tcPr>
          <w:p w:rsidR="0000016E" w:rsidRPr="00C94D33" w:rsidRDefault="0000016E" w:rsidP="003E2C95"/>
        </w:tc>
        <w:tc>
          <w:tcPr>
            <w:tcW w:w="2070" w:type="dxa"/>
          </w:tcPr>
          <w:p w:rsidR="0000016E" w:rsidRPr="00C94D33" w:rsidRDefault="0000016E" w:rsidP="003E2C95">
            <w:r w:rsidRPr="00C94D33">
              <w:t>$</w:t>
            </w:r>
          </w:p>
        </w:tc>
      </w:tr>
      <w:tr w:rsidR="0000016E" w:rsidRPr="00C94D33" w:rsidTr="003E2C95">
        <w:trPr>
          <w:trHeight w:val="377"/>
        </w:trPr>
        <w:tc>
          <w:tcPr>
            <w:tcW w:w="8100" w:type="dxa"/>
            <w:gridSpan w:val="3"/>
          </w:tcPr>
          <w:p w:rsidR="0000016E" w:rsidRPr="00C94D33" w:rsidRDefault="0000016E" w:rsidP="003E2C95">
            <w:pPr>
              <w:jc w:val="right"/>
              <w:rPr>
                <w:b/>
              </w:rPr>
            </w:pPr>
            <w:r w:rsidRPr="00C94D33">
              <w:rPr>
                <w:b/>
              </w:rPr>
              <w:t>Total</w:t>
            </w:r>
          </w:p>
        </w:tc>
        <w:tc>
          <w:tcPr>
            <w:tcW w:w="2070" w:type="dxa"/>
          </w:tcPr>
          <w:p w:rsidR="0000016E" w:rsidRPr="00C94D33" w:rsidRDefault="0000016E" w:rsidP="003E2C95">
            <w:pPr>
              <w:rPr>
                <w:b/>
              </w:rPr>
            </w:pPr>
            <w:r w:rsidRPr="00C94D33">
              <w:rPr>
                <w:b/>
              </w:rPr>
              <w:t>$</w:t>
            </w:r>
          </w:p>
        </w:tc>
      </w:tr>
    </w:tbl>
    <w:p w:rsidR="0000016E" w:rsidRPr="00C94D33" w:rsidRDefault="0000016E" w:rsidP="0000016E">
      <w:pPr>
        <w:spacing w:before="120" w:after="120"/>
        <w:rPr>
          <w:rFonts w:cs="Arial"/>
          <w:b/>
        </w:rPr>
      </w:pPr>
      <w:r w:rsidRPr="00C94D33">
        <w:rPr>
          <w:rFonts w:cs="Arial"/>
          <w:b/>
        </w:rPr>
        <w:br w:type="page"/>
      </w:r>
    </w:p>
    <w:p w:rsidR="0000016E" w:rsidRPr="00C94D33" w:rsidRDefault="0000016E" w:rsidP="0000016E">
      <w:pPr>
        <w:spacing w:after="100"/>
        <w:rPr>
          <w:rFonts w:cs="Arial"/>
          <w:b/>
        </w:rPr>
      </w:pPr>
      <w:r w:rsidRPr="00C94D33">
        <w:rPr>
          <w:rFonts w:cs="Arial"/>
          <w:b/>
        </w:rPr>
        <w:lastRenderedPageBreak/>
        <w:t>Attention Purchasing Manager:</w:t>
      </w:r>
    </w:p>
    <w:p w:rsidR="0000016E" w:rsidRPr="00C94D33" w:rsidRDefault="0000016E" w:rsidP="0000016E">
      <w:pPr>
        <w:pStyle w:val="ListParagraph"/>
        <w:numPr>
          <w:ilvl w:val="0"/>
          <w:numId w:val="5"/>
        </w:numPr>
        <w:spacing w:after="100"/>
        <w:contextualSpacing w:val="0"/>
        <w:rPr>
          <w:rFonts w:cs="Arial"/>
        </w:rPr>
      </w:pPr>
      <w:r w:rsidRPr="00C94D33">
        <w:rPr>
          <w:rFonts w:cs="Arial"/>
          <w:b/>
        </w:rPr>
        <w:t>I/We, the undersigned duly authorized representative of the Proponent</w:t>
      </w:r>
      <w:r w:rsidRPr="00C94D33">
        <w:rPr>
          <w:rFonts w:cs="Arial"/>
          <w:bCs/>
        </w:rPr>
        <w:t>,</w:t>
      </w:r>
      <w:r w:rsidRPr="00C94D33">
        <w:rPr>
          <w:rFonts w:cs="Arial"/>
        </w:rPr>
        <w:t xml:space="preserve"> having received and carefully reviewed all of the Proposal documents, including the RFP and any issued addenda posted on the City’s website </w:t>
      </w:r>
      <w:hyperlink r:id="rId9" w:history="1">
        <w:r w:rsidRPr="00C94D33">
          <w:rPr>
            <w:rFonts w:eastAsia="Times New Roman"/>
            <w:color w:val="0000FF"/>
            <w:u w:val="single"/>
          </w:rPr>
          <w:t>www.coquitlam.ca/Bid-Opportunities</w:t>
        </w:r>
      </w:hyperlink>
      <w:r w:rsidRPr="00C94D33">
        <w:rPr>
          <w:rFonts w:cs="Arial"/>
        </w:rPr>
        <w:t>, and having full knowledge of the Site, and having fully informed ourselves as to the intent, difficulties, facilities and local conditions connected to performing the Services</w:t>
      </w:r>
      <w:r w:rsidRPr="00C94D33">
        <w:rPr>
          <w:rFonts w:cs="Arial"/>
          <w:strike/>
        </w:rPr>
        <w:t>,</w:t>
      </w:r>
      <w:r w:rsidRPr="00C94D33">
        <w:rPr>
          <w:rFonts w:cs="Arial"/>
        </w:rPr>
        <w:t xml:space="preserve"> submit this Proposal in response to the RFP.</w:t>
      </w:r>
    </w:p>
    <w:p w:rsidR="0000016E" w:rsidRPr="00C94D33" w:rsidRDefault="0000016E" w:rsidP="0000016E">
      <w:pPr>
        <w:pStyle w:val="ListParagraph"/>
        <w:numPr>
          <w:ilvl w:val="0"/>
          <w:numId w:val="5"/>
        </w:numPr>
        <w:spacing w:after="100"/>
        <w:contextualSpacing w:val="0"/>
        <w:rPr>
          <w:rFonts w:eastAsia="Times New Roman"/>
          <w:noProof/>
        </w:rPr>
      </w:pPr>
      <w:r>
        <w:rPr>
          <w:rFonts w:cs="Arial"/>
          <w:b/>
        </w:rPr>
        <w:t>I</w:t>
      </w:r>
      <w:r w:rsidRPr="00C94D33">
        <w:rPr>
          <w:rFonts w:cs="Arial"/>
          <w:b/>
        </w:rPr>
        <w:t xml:space="preserve">/We </w:t>
      </w:r>
      <w:r w:rsidRPr="00C94D33">
        <w:rPr>
          <w:rFonts w:eastAsia="Times New Roman"/>
          <w:noProof/>
        </w:rPr>
        <w:t xml:space="preserve">agree to the rules of participation outlined in the </w:t>
      </w:r>
      <w:r w:rsidRPr="00C94D33">
        <w:rPr>
          <w:rFonts w:eastAsia="Times New Roman"/>
          <w:b/>
        </w:rPr>
        <w:t xml:space="preserve">Instructions to Proponents </w:t>
      </w:r>
      <w:r w:rsidRPr="00C94D33">
        <w:rPr>
          <w:rFonts w:eastAsia="Times New Roman"/>
        </w:rPr>
        <w:t>(per section 2 of RFP)</w:t>
      </w:r>
      <w:r w:rsidRPr="00C94D33">
        <w:rPr>
          <w:rFonts w:eastAsia="Times New Roman"/>
          <w:noProof/>
        </w:rPr>
        <w:t xml:space="preserve"> and should our Proposal be selected, agree to the City’s </w:t>
      </w:r>
      <w:r w:rsidRPr="00C94D33">
        <w:rPr>
          <w:rFonts w:cstheme="minorBidi"/>
          <w:b/>
        </w:rPr>
        <w:t xml:space="preserve">Standard Terms and Conditions - Purchase of Goods and Services </w:t>
      </w:r>
      <w:r w:rsidRPr="00C94D33">
        <w:rPr>
          <w:rFonts w:cstheme="minorBidi"/>
        </w:rPr>
        <w:t>(per Section 2 of RFP)</w:t>
      </w:r>
      <w:r w:rsidRPr="00C94D33">
        <w:rPr>
          <w:rFonts w:cstheme="minorBidi"/>
          <w:color w:val="0000FF"/>
        </w:rPr>
        <w:t xml:space="preserve"> </w:t>
      </w:r>
      <w:r w:rsidRPr="00C94D33">
        <w:rPr>
          <w:rFonts w:cstheme="minorBidi"/>
        </w:rPr>
        <w:t xml:space="preserve">and </w:t>
      </w:r>
      <w:r w:rsidRPr="00C94D33">
        <w:rPr>
          <w:rFonts w:eastAsia="Times New Roman"/>
          <w:noProof/>
        </w:rPr>
        <w:t>will accept the City’s Contract as defined within this RFP document.</w:t>
      </w:r>
    </w:p>
    <w:p w:rsidR="0000016E" w:rsidRPr="00C94D33" w:rsidRDefault="0000016E" w:rsidP="0000016E">
      <w:pPr>
        <w:pStyle w:val="ListParagraph"/>
        <w:numPr>
          <w:ilvl w:val="0"/>
          <w:numId w:val="5"/>
        </w:numPr>
        <w:spacing w:after="100"/>
        <w:contextualSpacing w:val="0"/>
        <w:rPr>
          <w:rFonts w:cs="Arial"/>
        </w:rPr>
      </w:pPr>
      <w:bookmarkStart w:id="5" w:name="_GoBack"/>
      <w:bookmarkEnd w:id="5"/>
      <w:r w:rsidRPr="00C94D33">
        <w:rPr>
          <w:rFonts w:cs="Arial"/>
          <w:b/>
        </w:rPr>
        <w:t xml:space="preserve">I/We acknowledge </w:t>
      </w:r>
      <w:r w:rsidRPr="00C94D33">
        <w:rPr>
          <w:rFonts w:cs="Arial"/>
        </w:rPr>
        <w:t>receipt of the following Addenda related to this Request for Proposals and have incorporated the information received in preparing this Proposal.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980"/>
        <w:gridCol w:w="3240"/>
      </w:tblGrid>
      <w:tr w:rsidR="0000016E" w:rsidRPr="00C94D33" w:rsidTr="003E2C95">
        <w:trPr>
          <w:trHeight w:val="287"/>
        </w:trPr>
        <w:tc>
          <w:tcPr>
            <w:tcW w:w="198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jc w:val="both"/>
              <w:rPr>
                <w:rFonts w:cs="Arial"/>
              </w:rPr>
            </w:pPr>
            <w:r w:rsidRPr="00C94D33">
              <w:rPr>
                <w:rFonts w:cs="Arial"/>
                <w:b/>
              </w:rPr>
              <w:t>Addendum No.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jc w:val="both"/>
              <w:rPr>
                <w:rFonts w:cs="Arial"/>
              </w:rPr>
            </w:pPr>
            <w:r w:rsidRPr="00C94D33">
              <w:rPr>
                <w:rFonts w:cs="Arial"/>
                <w:b/>
              </w:rPr>
              <w:t>Date Issued</w:t>
            </w:r>
          </w:p>
        </w:tc>
      </w:tr>
      <w:tr w:rsidR="0000016E" w:rsidRPr="00C94D33" w:rsidTr="003E2C95">
        <w:trPr>
          <w:trHeight w:val="432"/>
        </w:trPr>
        <w:tc>
          <w:tcPr>
            <w:tcW w:w="1980" w:type="dxa"/>
          </w:tcPr>
          <w:p w:rsidR="0000016E" w:rsidRPr="00C94D33" w:rsidRDefault="0000016E" w:rsidP="003E2C95">
            <w:pPr>
              <w:jc w:val="both"/>
              <w:rPr>
                <w:rFonts w:cs="Arial"/>
              </w:rPr>
            </w:pPr>
          </w:p>
        </w:tc>
        <w:tc>
          <w:tcPr>
            <w:tcW w:w="3240" w:type="dxa"/>
          </w:tcPr>
          <w:p w:rsidR="0000016E" w:rsidRPr="00C94D33" w:rsidRDefault="0000016E" w:rsidP="003E2C95">
            <w:pPr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432"/>
        </w:trPr>
        <w:tc>
          <w:tcPr>
            <w:tcW w:w="1980" w:type="dxa"/>
          </w:tcPr>
          <w:p w:rsidR="0000016E" w:rsidRPr="00C94D33" w:rsidRDefault="0000016E" w:rsidP="003E2C95">
            <w:pPr>
              <w:jc w:val="both"/>
              <w:rPr>
                <w:rFonts w:cs="Arial"/>
              </w:rPr>
            </w:pPr>
          </w:p>
        </w:tc>
        <w:tc>
          <w:tcPr>
            <w:tcW w:w="3240" w:type="dxa"/>
          </w:tcPr>
          <w:p w:rsidR="0000016E" w:rsidRPr="00C94D33" w:rsidRDefault="0000016E" w:rsidP="003E2C95">
            <w:pPr>
              <w:jc w:val="both"/>
              <w:rPr>
                <w:rFonts w:cs="Arial"/>
              </w:rPr>
            </w:pPr>
          </w:p>
        </w:tc>
      </w:tr>
      <w:tr w:rsidR="0000016E" w:rsidRPr="00C94D33" w:rsidTr="003E2C95">
        <w:trPr>
          <w:trHeight w:val="432"/>
        </w:trPr>
        <w:tc>
          <w:tcPr>
            <w:tcW w:w="1980" w:type="dxa"/>
          </w:tcPr>
          <w:p w:rsidR="0000016E" w:rsidRPr="00C94D33" w:rsidRDefault="0000016E" w:rsidP="003E2C95">
            <w:pPr>
              <w:jc w:val="both"/>
              <w:rPr>
                <w:rFonts w:cs="Arial"/>
              </w:rPr>
            </w:pPr>
          </w:p>
        </w:tc>
        <w:tc>
          <w:tcPr>
            <w:tcW w:w="3240" w:type="dxa"/>
          </w:tcPr>
          <w:p w:rsidR="0000016E" w:rsidRPr="00C94D33" w:rsidRDefault="0000016E" w:rsidP="003E2C95">
            <w:pPr>
              <w:jc w:val="both"/>
              <w:rPr>
                <w:rFonts w:cs="Arial"/>
              </w:rPr>
            </w:pPr>
          </w:p>
        </w:tc>
      </w:tr>
    </w:tbl>
    <w:p w:rsidR="0000016E" w:rsidRPr="00C94D33" w:rsidRDefault="0000016E" w:rsidP="0000016E">
      <w:pPr>
        <w:spacing w:before="120" w:after="120"/>
        <w:rPr>
          <w:rFonts w:cs="Arial"/>
        </w:rPr>
      </w:pPr>
      <w:r w:rsidRPr="00C94D33">
        <w:rPr>
          <w:rFonts w:cs="Arial"/>
          <w:b/>
          <w:bCs/>
        </w:rPr>
        <w:t>This Proposal</w:t>
      </w:r>
      <w:r w:rsidRPr="00C94D33">
        <w:rPr>
          <w:rFonts w:cs="Arial"/>
        </w:rPr>
        <w:t xml:space="preserve"> is submitted this ____day of _______, 20______.</w:t>
      </w:r>
    </w:p>
    <w:p w:rsidR="0000016E" w:rsidRPr="00C94D33" w:rsidRDefault="0000016E" w:rsidP="0000016E">
      <w:pPr>
        <w:spacing w:before="120" w:after="120"/>
        <w:rPr>
          <w:rFonts w:cs="Arial"/>
          <w:b/>
          <w:bCs/>
        </w:rPr>
      </w:pPr>
      <w:r w:rsidRPr="00C94D33">
        <w:rPr>
          <w:rFonts w:cs="Arial"/>
          <w:b/>
          <w:bCs/>
        </w:rPr>
        <w:t>I/We have the authority to sign on behalf of the Proponent and have duly read all documents.</w:t>
      </w:r>
    </w:p>
    <w:tbl>
      <w:tblPr>
        <w:tblStyle w:val="TableGrid"/>
        <w:tblW w:w="9900" w:type="dxa"/>
        <w:tblInd w:w="85" w:type="dxa"/>
        <w:tblLook w:val="04A0" w:firstRow="1" w:lastRow="0" w:firstColumn="1" w:lastColumn="0" w:noHBand="0" w:noVBand="1"/>
      </w:tblPr>
      <w:tblGrid>
        <w:gridCol w:w="4500"/>
        <w:gridCol w:w="5400"/>
      </w:tblGrid>
      <w:tr w:rsidR="0000016E" w:rsidRPr="00C94D33" w:rsidTr="003E2C95">
        <w:tc>
          <w:tcPr>
            <w:tcW w:w="4500" w:type="dxa"/>
            <w:shd w:val="clear" w:color="auto" w:fill="D9D9D9" w:themeFill="background1" w:themeFillShade="D9"/>
          </w:tcPr>
          <w:p w:rsidR="0000016E" w:rsidRPr="00C94D33" w:rsidRDefault="0000016E" w:rsidP="003E2C95">
            <w:pPr>
              <w:tabs>
                <w:tab w:val="left" w:pos="0"/>
                <w:tab w:val="left" w:pos="9240"/>
              </w:tabs>
              <w:spacing w:before="200" w:after="200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Legal Name of Company</w:t>
            </w:r>
          </w:p>
        </w:tc>
        <w:tc>
          <w:tcPr>
            <w:tcW w:w="5400" w:type="dxa"/>
          </w:tcPr>
          <w:p w:rsidR="0000016E" w:rsidRPr="00C94D33" w:rsidRDefault="0000016E" w:rsidP="003E2C95">
            <w:pPr>
              <w:tabs>
                <w:tab w:val="left" w:pos="0"/>
                <w:tab w:val="left" w:pos="9240"/>
              </w:tabs>
              <w:spacing w:before="200" w:after="200"/>
              <w:rPr>
                <w:rFonts w:cs="Arial"/>
                <w:u w:val="single"/>
              </w:rPr>
            </w:pPr>
          </w:p>
        </w:tc>
      </w:tr>
      <w:tr w:rsidR="0000016E" w:rsidRPr="00C94D33" w:rsidTr="003E2C95">
        <w:trPr>
          <w:trHeight w:val="20"/>
        </w:trPr>
        <w:tc>
          <w:tcPr>
            <w:tcW w:w="4500" w:type="dxa"/>
            <w:vMerge w:val="restart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tabs>
                <w:tab w:val="left" w:pos="0"/>
                <w:tab w:val="left" w:pos="9240"/>
              </w:tabs>
              <w:spacing w:before="200" w:after="200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Signature(s) of Authorized Signatory(</w:t>
            </w:r>
            <w:proofErr w:type="spellStart"/>
            <w:r w:rsidRPr="00C94D33">
              <w:rPr>
                <w:rFonts w:cs="Arial"/>
                <w:b/>
              </w:rPr>
              <w:t>ies</w:t>
            </w:r>
            <w:proofErr w:type="spellEnd"/>
            <w:r w:rsidRPr="00C94D33">
              <w:rPr>
                <w:rFonts w:cs="Arial"/>
                <w:b/>
              </w:rPr>
              <w:t>)</w:t>
            </w:r>
          </w:p>
        </w:tc>
        <w:tc>
          <w:tcPr>
            <w:tcW w:w="5400" w:type="dxa"/>
          </w:tcPr>
          <w:p w:rsidR="0000016E" w:rsidRPr="00C94D33" w:rsidRDefault="0000016E" w:rsidP="003E2C95">
            <w:pPr>
              <w:tabs>
                <w:tab w:val="left" w:pos="0"/>
                <w:tab w:val="left" w:pos="9240"/>
              </w:tabs>
              <w:spacing w:before="200" w:after="200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1.</w:t>
            </w:r>
          </w:p>
        </w:tc>
      </w:tr>
      <w:tr w:rsidR="0000016E" w:rsidRPr="00C94D33" w:rsidTr="003E2C95">
        <w:trPr>
          <w:trHeight w:val="288"/>
        </w:trPr>
        <w:tc>
          <w:tcPr>
            <w:tcW w:w="4500" w:type="dxa"/>
            <w:vMerge/>
            <w:shd w:val="clear" w:color="auto" w:fill="D9D9D9" w:themeFill="background1" w:themeFillShade="D9"/>
          </w:tcPr>
          <w:p w:rsidR="0000016E" w:rsidRPr="00C94D33" w:rsidRDefault="0000016E" w:rsidP="003E2C95">
            <w:pPr>
              <w:tabs>
                <w:tab w:val="left" w:pos="0"/>
                <w:tab w:val="left" w:pos="9240"/>
              </w:tabs>
              <w:spacing w:before="200" w:after="200"/>
              <w:rPr>
                <w:rFonts w:cs="Arial"/>
                <w:b/>
              </w:rPr>
            </w:pPr>
          </w:p>
        </w:tc>
        <w:tc>
          <w:tcPr>
            <w:tcW w:w="5400" w:type="dxa"/>
          </w:tcPr>
          <w:p w:rsidR="0000016E" w:rsidRPr="00C94D33" w:rsidRDefault="0000016E" w:rsidP="003E2C95">
            <w:pPr>
              <w:tabs>
                <w:tab w:val="left" w:pos="0"/>
                <w:tab w:val="left" w:pos="9240"/>
              </w:tabs>
              <w:spacing w:before="200" w:after="200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2.</w:t>
            </w:r>
          </w:p>
        </w:tc>
      </w:tr>
      <w:tr w:rsidR="0000016E" w:rsidRPr="00C94D33" w:rsidTr="003E2C95">
        <w:trPr>
          <w:cantSplit/>
          <w:trHeight w:val="288"/>
        </w:trPr>
        <w:tc>
          <w:tcPr>
            <w:tcW w:w="4500" w:type="dxa"/>
            <w:vMerge w:val="restart"/>
            <w:shd w:val="clear" w:color="auto" w:fill="D9D9D9" w:themeFill="background1" w:themeFillShade="D9"/>
            <w:vAlign w:val="center"/>
          </w:tcPr>
          <w:p w:rsidR="0000016E" w:rsidRPr="00C94D33" w:rsidRDefault="0000016E" w:rsidP="003E2C95">
            <w:pPr>
              <w:tabs>
                <w:tab w:val="left" w:pos="0"/>
                <w:tab w:val="left" w:pos="9240"/>
              </w:tabs>
              <w:spacing w:before="200" w:after="200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Print Name(s) and Position(s) of Authorized Signatory(</w:t>
            </w:r>
            <w:proofErr w:type="spellStart"/>
            <w:r w:rsidRPr="00C94D33">
              <w:rPr>
                <w:rFonts w:cs="Arial"/>
                <w:b/>
              </w:rPr>
              <w:t>ies</w:t>
            </w:r>
            <w:proofErr w:type="spellEnd"/>
            <w:r w:rsidRPr="00C94D33">
              <w:rPr>
                <w:rFonts w:cs="Arial"/>
                <w:b/>
              </w:rPr>
              <w:t>)</w:t>
            </w:r>
          </w:p>
        </w:tc>
        <w:tc>
          <w:tcPr>
            <w:tcW w:w="5400" w:type="dxa"/>
          </w:tcPr>
          <w:p w:rsidR="0000016E" w:rsidRPr="00C94D33" w:rsidRDefault="0000016E" w:rsidP="003E2C95">
            <w:pPr>
              <w:tabs>
                <w:tab w:val="left" w:pos="0"/>
                <w:tab w:val="left" w:pos="9240"/>
              </w:tabs>
              <w:spacing w:before="200" w:after="200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1.</w:t>
            </w:r>
          </w:p>
        </w:tc>
      </w:tr>
      <w:tr w:rsidR="0000016E" w:rsidRPr="00C94D33" w:rsidTr="003E2C95">
        <w:trPr>
          <w:trHeight w:val="288"/>
        </w:trPr>
        <w:tc>
          <w:tcPr>
            <w:tcW w:w="4500" w:type="dxa"/>
            <w:vMerge/>
            <w:shd w:val="clear" w:color="auto" w:fill="D9D9D9" w:themeFill="background1" w:themeFillShade="D9"/>
          </w:tcPr>
          <w:p w:rsidR="0000016E" w:rsidRPr="00C94D33" w:rsidRDefault="0000016E" w:rsidP="003E2C95">
            <w:pPr>
              <w:tabs>
                <w:tab w:val="left" w:pos="0"/>
                <w:tab w:val="left" w:pos="9240"/>
              </w:tabs>
              <w:spacing w:before="200" w:after="200"/>
              <w:rPr>
                <w:rFonts w:cs="Arial"/>
                <w:b/>
              </w:rPr>
            </w:pPr>
          </w:p>
        </w:tc>
        <w:tc>
          <w:tcPr>
            <w:tcW w:w="5400" w:type="dxa"/>
          </w:tcPr>
          <w:p w:rsidR="0000016E" w:rsidRPr="00C94D33" w:rsidRDefault="0000016E" w:rsidP="003E2C95">
            <w:pPr>
              <w:tabs>
                <w:tab w:val="left" w:pos="0"/>
                <w:tab w:val="left" w:pos="9240"/>
              </w:tabs>
              <w:spacing w:before="200" w:after="200"/>
              <w:rPr>
                <w:rFonts w:cs="Arial"/>
                <w:b/>
              </w:rPr>
            </w:pPr>
            <w:r w:rsidRPr="00C94D33">
              <w:rPr>
                <w:rFonts w:cs="Arial"/>
                <w:b/>
              </w:rPr>
              <w:t>2.</w:t>
            </w:r>
          </w:p>
        </w:tc>
      </w:tr>
    </w:tbl>
    <w:p w:rsidR="001A4E1C" w:rsidRPr="00A15DAB" w:rsidRDefault="009169CE"/>
    <w:sectPr w:rsidR="001A4E1C" w:rsidRPr="00A15DAB" w:rsidSect="008954AB">
      <w:headerReference w:type="default" r:id="rId10"/>
      <w:footerReference w:type="default" r:id="rId11"/>
      <w:footerReference w:type="first" r:id="rId12"/>
      <w:pgSz w:w="12240" w:h="15840"/>
      <w:pgMar w:top="99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6E" w:rsidRDefault="0000016E" w:rsidP="0000016E">
      <w:pPr>
        <w:spacing w:after="0"/>
      </w:pPr>
      <w:r>
        <w:separator/>
      </w:r>
    </w:p>
  </w:endnote>
  <w:endnote w:type="continuationSeparator" w:id="0">
    <w:p w:rsidR="0000016E" w:rsidRDefault="0000016E" w:rsidP="000001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altName w:val="Calibri"/>
    <w:panose1 w:val="020B0500040302060204"/>
    <w:charset w:val="00"/>
    <w:family w:val="swiss"/>
    <w:pitch w:val="variable"/>
    <w:sig w:usb0="A0000027" w:usb1="0000004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1244449583"/>
      <w:docPartObj>
        <w:docPartGallery w:val="Page Numbers (Top of Page)"/>
        <w:docPartUnique/>
      </w:docPartObj>
    </w:sdtPr>
    <w:sdtEndPr/>
    <w:sdtContent>
      <w:p w:rsidR="0000016E" w:rsidRPr="006C18B1" w:rsidRDefault="0000016E" w:rsidP="0000016E">
        <w:pPr>
          <w:pStyle w:val="Footer"/>
          <w:jc w:val="right"/>
          <w:rPr>
            <w:sz w:val="14"/>
            <w:szCs w:val="14"/>
          </w:rPr>
        </w:pPr>
        <w:r w:rsidRPr="006C18B1">
          <w:rPr>
            <w:sz w:val="14"/>
            <w:szCs w:val="14"/>
          </w:rPr>
          <w:fldChar w:fldCharType="begin"/>
        </w:r>
        <w:r w:rsidRPr="006C18B1">
          <w:rPr>
            <w:sz w:val="14"/>
            <w:szCs w:val="14"/>
          </w:rPr>
          <w:instrText xml:space="preserve"> DOCPROPERTY "PCDFooterText"  \* MERGEFORMAT </w:instrText>
        </w:r>
        <w:r w:rsidRPr="006C18B1">
          <w:rPr>
            <w:sz w:val="14"/>
            <w:szCs w:val="14"/>
          </w:rPr>
          <w:fldChar w:fldCharType="separate"/>
        </w:r>
        <w:r w:rsidR="00924790">
          <w:rPr>
            <w:sz w:val="14"/>
            <w:szCs w:val="14"/>
          </w:rPr>
          <w:t>File #: 03-1220-20/25-054/1  Doc #:  5762084.v1</w:t>
        </w:r>
        <w:r w:rsidRPr="006C18B1">
          <w:rPr>
            <w:sz w:val="14"/>
            <w:szCs w:val="14"/>
          </w:rPr>
          <w:fldChar w:fldCharType="end"/>
        </w:r>
        <w:r w:rsidRPr="006C18B1">
          <w:rPr>
            <w:sz w:val="14"/>
            <w:szCs w:val="14"/>
          </w:rPr>
          <w:t xml:space="preserve"> </w:t>
        </w:r>
        <w:sdt>
          <w:sdtPr>
            <w:rPr>
              <w:sz w:val="14"/>
              <w:szCs w:val="14"/>
            </w:rPr>
            <w:id w:val="82369923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4"/>
                  <w:szCs w:val="14"/>
                </w:rPr>
                <w:id w:val="-129829342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6C18B1">
                  <w:rPr>
                    <w:sz w:val="14"/>
                    <w:szCs w:val="14"/>
                  </w:rPr>
                  <w:tab/>
                </w:r>
                <w:r w:rsidRPr="006C18B1">
                  <w:rPr>
                    <w:sz w:val="14"/>
                    <w:szCs w:val="14"/>
                  </w:rPr>
                  <w:tab/>
                </w:r>
                <w:r>
                  <w:rPr>
                    <w:sz w:val="14"/>
                    <w:szCs w:val="14"/>
                  </w:rPr>
                  <w:t xml:space="preserve">PF </w:t>
                </w:r>
                <w:r w:rsidRPr="006C18B1">
                  <w:rPr>
                    <w:sz w:val="14"/>
                    <w:szCs w:val="14"/>
                  </w:rPr>
                  <w:t xml:space="preserve">Page </w:t>
                </w:r>
                <w:r w:rsidRPr="006C18B1">
                  <w:rPr>
                    <w:bCs/>
                    <w:sz w:val="14"/>
                    <w:szCs w:val="14"/>
                  </w:rPr>
                  <w:fldChar w:fldCharType="begin"/>
                </w:r>
                <w:r w:rsidRPr="006C18B1">
                  <w:rPr>
                    <w:bCs/>
                    <w:sz w:val="14"/>
                    <w:szCs w:val="14"/>
                  </w:rPr>
                  <w:instrText xml:space="preserve"> PAGE </w:instrText>
                </w:r>
                <w:r w:rsidRPr="006C18B1">
                  <w:rPr>
                    <w:bCs/>
                    <w:sz w:val="14"/>
                    <w:szCs w:val="14"/>
                  </w:rPr>
                  <w:fldChar w:fldCharType="separate"/>
                </w:r>
                <w:r w:rsidR="009169CE">
                  <w:rPr>
                    <w:bCs/>
                    <w:noProof/>
                    <w:sz w:val="14"/>
                    <w:szCs w:val="14"/>
                  </w:rPr>
                  <w:t>9</w:t>
                </w:r>
                <w:r w:rsidRPr="006C18B1">
                  <w:rPr>
                    <w:bCs/>
                    <w:sz w:val="14"/>
                    <w:szCs w:val="14"/>
                  </w:rPr>
                  <w:fldChar w:fldCharType="end"/>
                </w:r>
                <w:r w:rsidRPr="006C18B1">
                  <w:rPr>
                    <w:sz w:val="14"/>
                    <w:szCs w:val="14"/>
                  </w:rPr>
                  <w:t xml:space="preserve"> of </w:t>
                </w:r>
                <w:r>
                  <w:rPr>
                    <w:sz w:val="14"/>
                    <w:szCs w:val="14"/>
                  </w:rPr>
                  <w:t>9</w:t>
                </w:r>
              </w:sdtContent>
            </w:sdt>
          </w:sdtContent>
        </w:sdt>
      </w:p>
    </w:sdtContent>
  </w:sdt>
  <w:p w:rsidR="0000016E" w:rsidRDefault="00000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1335654489"/>
      <w:docPartObj>
        <w:docPartGallery w:val="Page Numbers (Top of Page)"/>
        <w:docPartUnique/>
      </w:docPartObj>
    </w:sdtPr>
    <w:sdtEndPr/>
    <w:sdtContent>
      <w:p w:rsidR="0000016E" w:rsidRPr="006C18B1" w:rsidRDefault="0000016E" w:rsidP="0000016E">
        <w:pPr>
          <w:pStyle w:val="Footer"/>
          <w:jc w:val="right"/>
          <w:rPr>
            <w:sz w:val="14"/>
            <w:szCs w:val="14"/>
          </w:rPr>
        </w:pPr>
        <w:r w:rsidRPr="006C18B1">
          <w:rPr>
            <w:sz w:val="14"/>
            <w:szCs w:val="14"/>
          </w:rPr>
          <w:fldChar w:fldCharType="begin"/>
        </w:r>
        <w:r w:rsidRPr="006C18B1">
          <w:rPr>
            <w:sz w:val="14"/>
            <w:szCs w:val="14"/>
          </w:rPr>
          <w:instrText xml:space="preserve"> DOCPROPERTY "PCDFooterText"  \* MERGEFORMAT </w:instrText>
        </w:r>
        <w:r w:rsidRPr="006C18B1">
          <w:rPr>
            <w:sz w:val="14"/>
            <w:szCs w:val="14"/>
          </w:rPr>
          <w:fldChar w:fldCharType="separate"/>
        </w:r>
        <w:r w:rsidR="00924790">
          <w:rPr>
            <w:sz w:val="14"/>
            <w:szCs w:val="14"/>
          </w:rPr>
          <w:t>File #: 03-1220-20/25-054/1  Doc #:  5762084.v1</w:t>
        </w:r>
        <w:r w:rsidRPr="006C18B1">
          <w:rPr>
            <w:sz w:val="14"/>
            <w:szCs w:val="14"/>
          </w:rPr>
          <w:fldChar w:fldCharType="end"/>
        </w:r>
        <w:r w:rsidRPr="006C18B1">
          <w:rPr>
            <w:sz w:val="14"/>
            <w:szCs w:val="14"/>
          </w:rPr>
          <w:t xml:space="preserve"> </w:t>
        </w:r>
        <w:sdt>
          <w:sdtPr>
            <w:rPr>
              <w:sz w:val="14"/>
              <w:szCs w:val="14"/>
            </w:rPr>
            <w:id w:val="125194098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4"/>
                  <w:szCs w:val="14"/>
                </w:rPr>
                <w:id w:val="1539400906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6C18B1">
                  <w:rPr>
                    <w:sz w:val="14"/>
                    <w:szCs w:val="14"/>
                  </w:rPr>
                  <w:tab/>
                </w:r>
                <w:r w:rsidRPr="006C18B1">
                  <w:rPr>
                    <w:sz w:val="14"/>
                    <w:szCs w:val="14"/>
                  </w:rPr>
                  <w:tab/>
                </w:r>
                <w:r>
                  <w:rPr>
                    <w:sz w:val="14"/>
                    <w:szCs w:val="14"/>
                  </w:rPr>
                  <w:t xml:space="preserve">PF </w:t>
                </w:r>
                <w:r w:rsidRPr="006C18B1">
                  <w:rPr>
                    <w:sz w:val="14"/>
                    <w:szCs w:val="14"/>
                  </w:rPr>
                  <w:t xml:space="preserve">Page </w:t>
                </w:r>
                <w:r w:rsidRPr="006C18B1">
                  <w:rPr>
                    <w:bCs/>
                    <w:sz w:val="14"/>
                    <w:szCs w:val="14"/>
                  </w:rPr>
                  <w:fldChar w:fldCharType="begin"/>
                </w:r>
                <w:r w:rsidRPr="006C18B1">
                  <w:rPr>
                    <w:bCs/>
                    <w:sz w:val="14"/>
                    <w:szCs w:val="14"/>
                  </w:rPr>
                  <w:instrText xml:space="preserve"> PAGE </w:instrText>
                </w:r>
                <w:r w:rsidRPr="006C18B1">
                  <w:rPr>
                    <w:bCs/>
                    <w:sz w:val="14"/>
                    <w:szCs w:val="14"/>
                  </w:rPr>
                  <w:fldChar w:fldCharType="separate"/>
                </w:r>
                <w:r w:rsidR="009169CE">
                  <w:rPr>
                    <w:bCs/>
                    <w:noProof/>
                    <w:sz w:val="14"/>
                    <w:szCs w:val="14"/>
                  </w:rPr>
                  <w:t>1</w:t>
                </w:r>
                <w:r w:rsidRPr="006C18B1">
                  <w:rPr>
                    <w:bCs/>
                    <w:sz w:val="14"/>
                    <w:szCs w:val="14"/>
                  </w:rPr>
                  <w:fldChar w:fldCharType="end"/>
                </w:r>
                <w:r w:rsidRPr="006C18B1">
                  <w:rPr>
                    <w:sz w:val="14"/>
                    <w:szCs w:val="14"/>
                  </w:rPr>
                  <w:t xml:space="preserve"> of </w:t>
                </w:r>
                <w:r>
                  <w:rPr>
                    <w:sz w:val="14"/>
                    <w:szCs w:val="14"/>
                  </w:rPr>
                  <w:t>9</w:t>
                </w:r>
              </w:sdtContent>
            </w:sdt>
          </w:sdtContent>
        </w:sdt>
      </w:p>
    </w:sdtContent>
  </w:sdt>
  <w:p w:rsidR="0000016E" w:rsidRDefault="00000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6E" w:rsidRDefault="0000016E" w:rsidP="0000016E">
      <w:pPr>
        <w:spacing w:after="0"/>
      </w:pPr>
      <w:r>
        <w:separator/>
      </w:r>
    </w:p>
  </w:footnote>
  <w:footnote w:type="continuationSeparator" w:id="0">
    <w:p w:rsidR="0000016E" w:rsidRDefault="0000016E" w:rsidP="000001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16E" w:rsidRPr="005F2DDF" w:rsidRDefault="0000016E" w:rsidP="0000016E">
    <w:pPr>
      <w:pStyle w:val="Header"/>
    </w:pPr>
    <w:r w:rsidRPr="005F2DDF">
      <w:t>City of Coquitlam</w:t>
    </w:r>
  </w:p>
  <w:p w:rsidR="0000016E" w:rsidRDefault="0000016E" w:rsidP="0000016E">
    <w:pPr>
      <w:pStyle w:val="Header"/>
      <w:pBdr>
        <w:bottom w:val="single" w:sz="4" w:space="1" w:color="auto"/>
      </w:pBdr>
    </w:pPr>
    <w:r w:rsidRPr="00034D04">
      <w:t xml:space="preserve">RFP No. </w:t>
    </w:r>
    <w:sdt>
      <w:sdtPr>
        <w:alias w:val="Subject"/>
        <w:tag w:val=""/>
        <w:id w:val="-1122992765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954AB">
          <w:t>25-054</w:t>
        </w:r>
      </w:sdtContent>
    </w:sdt>
    <w:r w:rsidRPr="00034D04">
      <w:t xml:space="preserve"> – </w:t>
    </w:r>
    <w:sdt>
      <w:sdtPr>
        <w:alias w:val="Title"/>
        <w:tag w:val=""/>
        <w:id w:val="171654626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954AB">
          <w:t>e-Procurement Software Tool</w:t>
        </w:r>
      </w:sdtContent>
    </w:sdt>
  </w:p>
  <w:p w:rsidR="0000016E" w:rsidRDefault="0000016E" w:rsidP="0000016E">
    <w:pPr>
      <w:pStyle w:val="Header"/>
      <w:pBdr>
        <w:bottom w:val="single" w:sz="4" w:space="1" w:color="auto"/>
      </w:pBdr>
    </w:pPr>
    <w:r>
      <w:t>Proposal Submission Form</w:t>
    </w:r>
  </w:p>
  <w:p w:rsidR="0000016E" w:rsidRDefault="0000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1846"/>
    <w:multiLevelType w:val="hybridMultilevel"/>
    <w:tmpl w:val="E70C4C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9732A"/>
    <w:multiLevelType w:val="hybridMultilevel"/>
    <w:tmpl w:val="B5C002C6"/>
    <w:lvl w:ilvl="0" w:tplc="04090013">
      <w:start w:val="1"/>
      <w:numFmt w:val="upperRoman"/>
      <w:lvlText w:val="%1."/>
      <w:lvlJc w:val="right"/>
      <w:pPr>
        <w:ind w:left="105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40466C97"/>
    <w:multiLevelType w:val="hybridMultilevel"/>
    <w:tmpl w:val="78C6B240"/>
    <w:lvl w:ilvl="0" w:tplc="935007D0">
      <w:start w:val="1"/>
      <w:numFmt w:val="lowerRoman"/>
      <w:lvlText w:val="%1."/>
      <w:lvlJc w:val="righ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61798"/>
    <w:multiLevelType w:val="multilevel"/>
    <w:tmpl w:val="D7A0A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D304F6"/>
    <w:multiLevelType w:val="hybridMultilevel"/>
    <w:tmpl w:val="07FED468"/>
    <w:lvl w:ilvl="0" w:tplc="4E822A18">
      <w:start w:val="1"/>
      <w:numFmt w:val="lowerRoman"/>
      <w:lvlText w:val="%1."/>
      <w:lvlJc w:val="righ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4772356"/>
    <w:multiLevelType w:val="hybridMultilevel"/>
    <w:tmpl w:val="DCA89412"/>
    <w:lvl w:ilvl="0" w:tplc="18083EE0">
      <w:start w:val="1"/>
      <w:numFmt w:val="upperRoman"/>
      <w:lvlText w:val="%1."/>
      <w:lvlJc w:val="right"/>
      <w:pPr>
        <w:ind w:left="129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63F62BF8"/>
    <w:multiLevelType w:val="hybridMultilevel"/>
    <w:tmpl w:val="06D68B32"/>
    <w:lvl w:ilvl="0" w:tplc="A2CC08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E2993"/>
    <w:multiLevelType w:val="hybridMultilevel"/>
    <w:tmpl w:val="C952E2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F24796"/>
    <w:multiLevelType w:val="multilevel"/>
    <w:tmpl w:val="7FE2742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91162F1"/>
    <w:multiLevelType w:val="multilevel"/>
    <w:tmpl w:val="E342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B340F"/>
    <w:multiLevelType w:val="hybridMultilevel"/>
    <w:tmpl w:val="3018817A"/>
    <w:lvl w:ilvl="0" w:tplc="4DA05EB6">
      <w:start w:val="1"/>
      <w:numFmt w:val="upperRoman"/>
      <w:lvlText w:val="%1."/>
      <w:lvlJc w:val="right"/>
      <w:pPr>
        <w:ind w:left="795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7FD26BFF"/>
    <w:multiLevelType w:val="hybridMultilevel"/>
    <w:tmpl w:val="3DBE192A"/>
    <w:lvl w:ilvl="0" w:tplc="C05C332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6E"/>
    <w:rsid w:val="0000016E"/>
    <w:rsid w:val="001B19D1"/>
    <w:rsid w:val="00285F61"/>
    <w:rsid w:val="002F4D41"/>
    <w:rsid w:val="0038263B"/>
    <w:rsid w:val="003B3B66"/>
    <w:rsid w:val="004470E9"/>
    <w:rsid w:val="008954AB"/>
    <w:rsid w:val="009169CE"/>
    <w:rsid w:val="00924790"/>
    <w:rsid w:val="00A15DAB"/>
    <w:rsid w:val="00C64EE9"/>
    <w:rsid w:val="00F71F3B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C2F324"/>
  <w15:chartTrackingRefBased/>
  <w15:docId w15:val="{04479375-AEF5-4F4E-84B5-C2B1C379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eSansOffice" w:eastAsiaTheme="minorHAnsi" w:hAnsi="TheSansOffice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5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5"/>
    <w:qFormat/>
    <w:rsid w:val="0000016E"/>
    <w:rPr>
      <w:rFonts w:ascii="BC Sans" w:hAnsi="BC Sans" w:cs="TheSansOffice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0016E"/>
    <w:rPr>
      <w:color w:val="0000FF"/>
      <w:u w:val="single"/>
    </w:rPr>
  </w:style>
  <w:style w:type="paragraph" w:styleId="ListParagraph">
    <w:name w:val="List Paragraph"/>
    <w:aliases w:val="BN 1"/>
    <w:basedOn w:val="Normal"/>
    <w:link w:val="ListParagraphChar"/>
    <w:uiPriority w:val="34"/>
    <w:qFormat/>
    <w:rsid w:val="0000016E"/>
    <w:pPr>
      <w:ind w:left="720"/>
      <w:contextualSpacing/>
    </w:pPr>
  </w:style>
  <w:style w:type="character" w:customStyle="1" w:styleId="ListParagraphChar">
    <w:name w:val="List Paragraph Char"/>
    <w:aliases w:val="BN 1 Char"/>
    <w:basedOn w:val="DefaultParagraphFont"/>
    <w:link w:val="ListParagraph"/>
    <w:uiPriority w:val="34"/>
    <w:rsid w:val="0000016E"/>
    <w:rPr>
      <w:rFonts w:ascii="BC Sans" w:hAnsi="BC Sans" w:cs="TheSansOffice"/>
      <w:color w:val="000000"/>
    </w:rPr>
  </w:style>
  <w:style w:type="table" w:styleId="TableGrid">
    <w:name w:val="Table Grid"/>
    <w:basedOn w:val="TableNormal"/>
    <w:rsid w:val="0000016E"/>
    <w:pPr>
      <w:spacing w:after="0"/>
    </w:pPr>
    <w:rPr>
      <w:rFonts w:ascii="BC Sans" w:hAnsi="BC Sans" w:cs="TheSansOffic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har"/>
    <w:qFormat/>
    <w:rsid w:val="0000016E"/>
    <w:pPr>
      <w:overflowPunct w:val="0"/>
      <w:autoSpaceDE w:val="0"/>
      <w:autoSpaceDN w:val="0"/>
      <w:adjustRightInd w:val="0"/>
      <w:spacing w:before="120" w:after="120"/>
      <w:ind w:left="547"/>
      <w:textAlignment w:val="baseline"/>
    </w:pPr>
  </w:style>
  <w:style w:type="character" w:customStyle="1" w:styleId="PARAGRAPHChar">
    <w:name w:val="PARAGRAPH Char"/>
    <w:basedOn w:val="DefaultParagraphFont"/>
    <w:link w:val="PARAGRAPH"/>
    <w:locked/>
    <w:rsid w:val="0000016E"/>
    <w:rPr>
      <w:rFonts w:ascii="BC Sans" w:hAnsi="BC Sans" w:cs="TheSansOffice"/>
      <w:color w:val="000000"/>
    </w:rPr>
  </w:style>
  <w:style w:type="table" w:customStyle="1" w:styleId="TableGrid1">
    <w:name w:val="Table Grid1"/>
    <w:basedOn w:val="TableNormal"/>
    <w:next w:val="TableGrid"/>
    <w:rsid w:val="0000016E"/>
    <w:pPr>
      <w:spacing w:after="0"/>
    </w:pPr>
    <w:rPr>
      <w:rFonts w:ascii="BC Sans" w:hAnsi="BC Sans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01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2">
    <w:name w:val="Table Grid2"/>
    <w:basedOn w:val="TableNormal"/>
    <w:next w:val="TableGrid"/>
    <w:rsid w:val="0000016E"/>
    <w:pPr>
      <w:spacing w:after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0016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0016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0016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016E"/>
    <w:rPr>
      <w:rFonts w:ascii="BC Sans" w:hAnsi="BC Sans" w:cs="TheSansOffice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0016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016E"/>
    <w:rPr>
      <w:rFonts w:ascii="BC Sans" w:hAnsi="BC Sans" w:cs="TheSansOffic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file.coquitlam.ca/b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quitlam.ca/140/Bid-Opportunities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198BE2F804C338883122CD5E54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358E7-BB49-446F-B898-E115E49BD282}"/>
      </w:docPartPr>
      <w:docPartBody>
        <w:p w:rsidR="00D47B1D" w:rsidRDefault="00421B73" w:rsidP="00421B73">
          <w:pPr>
            <w:pStyle w:val="480198BE2F804C338883122CD5E54E0C"/>
          </w:pPr>
          <w:r w:rsidRPr="00B04E90">
            <w:rPr>
              <w:rStyle w:val="PlaceholderText"/>
            </w:rPr>
            <w:t>[Subject]</w:t>
          </w:r>
        </w:p>
      </w:docPartBody>
    </w:docPart>
    <w:docPart>
      <w:docPartPr>
        <w:name w:val="462C42F39DF04BA9A09C78DCF1585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D5354-919F-474A-B8F1-A9052DD5004D}"/>
      </w:docPartPr>
      <w:docPartBody>
        <w:p w:rsidR="00D47B1D" w:rsidRDefault="00421B73" w:rsidP="00421B73">
          <w:pPr>
            <w:pStyle w:val="462C42F39DF04BA9A09C78DCF1585B7F"/>
          </w:pPr>
          <w:r w:rsidRPr="00B04E90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altName w:val="Calibri"/>
    <w:panose1 w:val="020B0500040302060204"/>
    <w:charset w:val="00"/>
    <w:family w:val="swiss"/>
    <w:pitch w:val="variable"/>
    <w:sig w:usb0="A0000027" w:usb1="0000004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73"/>
    <w:rsid w:val="00421B73"/>
    <w:rsid w:val="00D4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1B73"/>
    <w:rPr>
      <w:color w:val="808080"/>
    </w:rPr>
  </w:style>
  <w:style w:type="paragraph" w:customStyle="1" w:styleId="480198BE2F804C338883122CD5E54E0C">
    <w:name w:val="480198BE2F804C338883122CD5E54E0C"/>
    <w:rsid w:val="00421B73"/>
  </w:style>
  <w:style w:type="paragraph" w:customStyle="1" w:styleId="462C42F39DF04BA9A09C78DCF1585B7F">
    <w:name w:val="462C42F39DF04BA9A09C78DCF1585B7F"/>
    <w:rsid w:val="00421B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Coquitlam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e-Procurement Software Tool</dc:title>
  <dc:subject>25-054</dc:subject>
  <dc:creator>Pain, Mark</dc:creator>
  <cp:keywords/>
  <dc:description/>
  <cp:lastModifiedBy>Pain, Mark</cp:lastModifiedBy>
  <cp:revision>7</cp:revision>
  <dcterms:created xsi:type="dcterms:W3CDTF">2025-06-11T23:52:00Z</dcterms:created>
  <dcterms:modified xsi:type="dcterms:W3CDTF">2025-06-12T22:41:00Z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CDNumber">
    <vt:lpwstr> 5762084.v1</vt:lpwstr>
  </property>
  <property fmtid="{D5CDD505-2E9C-101B-9397-08002B2CF9AE}" pid="3" name="PCDFilePart">
    <vt:lpwstr>03-1220-20/25-054/1</vt:lpwstr>
  </property>
  <property fmtid="{D5CDD505-2E9C-101B-9397-08002B2CF9AE}" pid="4" name="PCDFooterText">
    <vt:lpwstr>File #: 03-1220-20/25-054/1  Doc #:  5762084.v1</vt:lpwstr>
  </property>
</Properties>
</file>